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F0A21" w14:textId="16879821" w:rsidR="003A4D67" w:rsidRPr="00176709" w:rsidRDefault="00404A77" w:rsidP="00404A77">
      <w:pPr>
        <w:pStyle w:val="a4"/>
        <w:spacing w:before="0" w:beforeAutospacing="0" w:after="0" w:afterAutospacing="0"/>
        <w:jc w:val="right"/>
        <w:outlineLvl w:val="0"/>
      </w:pPr>
      <w:r w:rsidRPr="00176709">
        <w:t>Приложение №1 к Документации</w:t>
      </w:r>
    </w:p>
    <w:p w14:paraId="4D8A67B0" w14:textId="77777777" w:rsidR="00404A77" w:rsidRDefault="00404A77" w:rsidP="00203614">
      <w:pPr>
        <w:pStyle w:val="a4"/>
        <w:spacing w:before="0" w:beforeAutospacing="0" w:after="0" w:afterAutospacing="0"/>
        <w:jc w:val="center"/>
        <w:outlineLvl w:val="0"/>
        <w:rPr>
          <w:b/>
          <w:bCs/>
          <w:sz w:val="28"/>
          <w:szCs w:val="28"/>
        </w:rPr>
      </w:pPr>
    </w:p>
    <w:p w14:paraId="5BF44956" w14:textId="2D5E9B9F" w:rsidR="006916A2" w:rsidRPr="00090FCB" w:rsidRDefault="006916A2" w:rsidP="00203614">
      <w:pPr>
        <w:pStyle w:val="a4"/>
        <w:spacing w:before="0" w:beforeAutospacing="0" w:after="0" w:afterAutospacing="0"/>
        <w:jc w:val="center"/>
        <w:outlineLvl w:val="0"/>
        <w:rPr>
          <w:b/>
          <w:bCs/>
          <w:sz w:val="28"/>
          <w:szCs w:val="28"/>
        </w:rPr>
      </w:pPr>
      <w:r>
        <w:rPr>
          <w:b/>
          <w:bCs/>
          <w:sz w:val="28"/>
          <w:szCs w:val="28"/>
        </w:rPr>
        <w:t>Д</w:t>
      </w:r>
      <w:r w:rsidRPr="00E066FD">
        <w:rPr>
          <w:b/>
          <w:bCs/>
          <w:sz w:val="28"/>
          <w:szCs w:val="28"/>
        </w:rPr>
        <w:t>ОГОВОР</w:t>
      </w:r>
      <w:r w:rsidR="00DB796C">
        <w:rPr>
          <w:b/>
          <w:bCs/>
          <w:sz w:val="28"/>
          <w:szCs w:val="28"/>
        </w:rPr>
        <w:t xml:space="preserve"> ПОДРЯДА</w:t>
      </w:r>
      <w:r w:rsidRPr="00E066FD">
        <w:rPr>
          <w:b/>
          <w:bCs/>
          <w:sz w:val="28"/>
          <w:szCs w:val="28"/>
        </w:rPr>
        <w:t xml:space="preserve"> №</w:t>
      </w:r>
      <w:r w:rsidR="00D662F0">
        <w:rPr>
          <w:b/>
          <w:bCs/>
          <w:sz w:val="28"/>
          <w:szCs w:val="28"/>
        </w:rPr>
        <w:t xml:space="preserve">         /КС-2025</w:t>
      </w:r>
    </w:p>
    <w:p w14:paraId="4B0CDB93" w14:textId="77777777" w:rsidR="006916A2" w:rsidRPr="00E066FD" w:rsidRDefault="006916A2" w:rsidP="006916A2">
      <w:pPr>
        <w:pStyle w:val="a4"/>
        <w:spacing w:before="0" w:beforeAutospacing="0" w:after="0" w:afterAutospacing="0"/>
        <w:jc w:val="both"/>
      </w:pPr>
      <w:r w:rsidRPr="00E066FD">
        <w:rPr>
          <w:b/>
          <w:bCs/>
        </w:rPr>
        <w:t> </w:t>
      </w:r>
      <w:r w:rsidRPr="00E066FD">
        <w:t xml:space="preserve"> </w:t>
      </w:r>
    </w:p>
    <w:p w14:paraId="47506DFE" w14:textId="77777777" w:rsidR="006916A2" w:rsidRPr="00E066FD" w:rsidRDefault="006916A2" w:rsidP="006916A2">
      <w:pPr>
        <w:pStyle w:val="ConsNonformat"/>
        <w:widowControl/>
        <w:ind w:right="0"/>
        <w:jc w:val="both"/>
        <w:rPr>
          <w:rFonts w:ascii="Times New Roman" w:hAnsi="Times New Roman" w:cs="Times New Roman"/>
          <w:sz w:val="24"/>
          <w:szCs w:val="24"/>
        </w:rPr>
      </w:pPr>
      <w:r w:rsidRPr="00E066FD">
        <w:rPr>
          <w:rFonts w:ascii="Times New Roman" w:hAnsi="Times New Roman" w:cs="Times New Roman"/>
          <w:sz w:val="24"/>
          <w:szCs w:val="24"/>
        </w:rPr>
        <w:t xml:space="preserve">г. </w:t>
      </w:r>
      <w:r>
        <w:rPr>
          <w:rFonts w:ascii="Times New Roman" w:hAnsi="Times New Roman" w:cs="Times New Roman"/>
          <w:sz w:val="24"/>
          <w:szCs w:val="24"/>
        </w:rPr>
        <w:t xml:space="preserve">Иркутск        </w:t>
      </w:r>
      <w:r w:rsidRPr="00E066F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066FD">
        <w:rPr>
          <w:rFonts w:ascii="Times New Roman" w:hAnsi="Times New Roman" w:cs="Times New Roman"/>
          <w:sz w:val="24"/>
          <w:szCs w:val="24"/>
        </w:rPr>
        <w:t xml:space="preserve">      "____"__________ 20__ г.</w:t>
      </w:r>
    </w:p>
    <w:p w14:paraId="73989012" w14:textId="77777777" w:rsidR="006916A2" w:rsidRPr="008E31EC" w:rsidRDefault="006916A2" w:rsidP="006916A2">
      <w:pPr>
        <w:pStyle w:val="ConsNonformat"/>
        <w:widowControl/>
        <w:ind w:right="0"/>
        <w:jc w:val="both"/>
        <w:rPr>
          <w:rFonts w:ascii="Times New Roman" w:hAnsi="Times New Roman" w:cs="Times New Roman"/>
          <w:sz w:val="24"/>
          <w:szCs w:val="24"/>
        </w:rPr>
      </w:pPr>
    </w:p>
    <w:p w14:paraId="2BE4B3ED" w14:textId="0902696E" w:rsidR="00113EDF" w:rsidRPr="00176709" w:rsidRDefault="00113EDF" w:rsidP="003B1D17">
      <w:pPr>
        <w:pStyle w:val="a7"/>
      </w:pPr>
      <w:r w:rsidRPr="00176709">
        <w:t xml:space="preserve"> </w:t>
      </w:r>
      <w:r w:rsidR="003B1D17" w:rsidRPr="00176709">
        <w:t xml:space="preserve">Общество с Ограниченной Ответственностью «Иркутская Энергосбытовая компания» (ООО «Иркутскэнергосбыт»), именуемое в дальнейшем </w:t>
      </w:r>
      <w:r w:rsidR="003B1D17" w:rsidRPr="00176709">
        <w:rPr>
          <w:b/>
        </w:rPr>
        <w:t>«Заказчик»</w:t>
      </w:r>
      <w:r w:rsidR="003B1D17" w:rsidRPr="00176709">
        <w:t xml:space="preserve">, в лице главного инженера Герасименко Олега Николаевича, действующего на основании доверенности №187 от 05.04.2021 г. с одной стороны, и _____________________, именуемое в дальнейшем «Подрядчик», в лице ____________________, действующего на основании </w:t>
      </w:r>
      <w:r w:rsidR="00176709">
        <w:t>__________</w:t>
      </w:r>
      <w:r w:rsidR="003B1D17" w:rsidRPr="00176709">
        <w:t>, с другой стороны, заключили настоящий договор о нижеследующем:</w:t>
      </w:r>
      <w:r w:rsidRPr="00176709">
        <w:t xml:space="preserve">   </w:t>
      </w:r>
    </w:p>
    <w:p w14:paraId="7FD755F3" w14:textId="77777777" w:rsidR="00113EDF" w:rsidRPr="00CC2CA9" w:rsidRDefault="00113EDF" w:rsidP="00113EDF">
      <w:pPr>
        <w:pStyle w:val="a7"/>
      </w:pPr>
    </w:p>
    <w:p w14:paraId="030936BB" w14:textId="77777777" w:rsidR="00B85930" w:rsidRPr="00CC2CA9" w:rsidRDefault="00B85930" w:rsidP="00B85930">
      <w:pPr>
        <w:pStyle w:val="a7"/>
      </w:pPr>
    </w:p>
    <w:p w14:paraId="13854355" w14:textId="77777777" w:rsidR="006916A2" w:rsidRPr="00CC2CA9" w:rsidRDefault="006916A2" w:rsidP="00203614">
      <w:pPr>
        <w:pStyle w:val="a4"/>
        <w:spacing w:before="0" w:beforeAutospacing="0" w:after="0" w:afterAutospacing="0"/>
        <w:jc w:val="center"/>
        <w:outlineLvl w:val="0"/>
        <w:rPr>
          <w:b/>
          <w:bCs/>
        </w:rPr>
      </w:pPr>
      <w:r w:rsidRPr="00CC2CA9">
        <w:rPr>
          <w:b/>
          <w:bCs/>
        </w:rPr>
        <w:t>1. ПРЕДМЕТ ДОГОВОРА</w:t>
      </w:r>
    </w:p>
    <w:p w14:paraId="0799D20C" w14:textId="749726A0" w:rsidR="001E4106" w:rsidRPr="00E844EA" w:rsidRDefault="006916A2" w:rsidP="001E4106">
      <w:pPr>
        <w:jc w:val="both"/>
        <w:rPr>
          <w:b/>
          <w:bCs/>
        </w:rPr>
      </w:pPr>
      <w:r w:rsidRPr="00CC2CA9">
        <w:t>1.1. Подрядчик</w:t>
      </w:r>
      <w:r w:rsidRPr="00CC2CA9">
        <w:rPr>
          <w:b/>
        </w:rPr>
        <w:t xml:space="preserve"> </w:t>
      </w:r>
      <w:r w:rsidRPr="00CC2CA9">
        <w:t xml:space="preserve">обязуется </w:t>
      </w:r>
      <w:r w:rsidR="00B9385E" w:rsidRPr="00CC2CA9">
        <w:t>в установленный настоящим договором срок</w:t>
      </w:r>
      <w:r w:rsidR="00750FC6" w:rsidRPr="00750FC6">
        <w:t xml:space="preserve"> </w:t>
      </w:r>
      <w:r w:rsidRPr="00CC2CA9">
        <w:t xml:space="preserve">по </w:t>
      </w:r>
      <w:r w:rsidR="00BF0C3B">
        <w:t>З</w:t>
      </w:r>
      <w:r w:rsidRPr="00CC2CA9">
        <w:t xml:space="preserve">аданию Заказчика </w:t>
      </w:r>
      <w:r w:rsidR="00FB2904">
        <w:t>выполнить</w:t>
      </w:r>
      <w:r w:rsidR="00BF0C3B">
        <w:t xml:space="preserve"> следующие </w:t>
      </w:r>
      <w:bookmarkStart w:id="0" w:name="_Hlk215222678"/>
      <w:r w:rsidR="00BF0C3B">
        <w:t>работы</w:t>
      </w:r>
      <w:r w:rsidR="00D74D04">
        <w:t xml:space="preserve"> по Р</w:t>
      </w:r>
      <w:r w:rsidR="001E4106" w:rsidRPr="00F15D40">
        <w:t>азработк</w:t>
      </w:r>
      <w:r w:rsidR="00D74D04">
        <w:t>е</w:t>
      </w:r>
      <w:r w:rsidR="001E4106">
        <w:t xml:space="preserve"> проектной и</w:t>
      </w:r>
      <w:r w:rsidR="001E4106" w:rsidRPr="00F15D40">
        <w:t xml:space="preserve"> рабочей документации</w:t>
      </w:r>
      <w:r w:rsidR="001E4106">
        <w:t xml:space="preserve"> </w:t>
      </w:r>
      <w:r w:rsidR="00D74D04">
        <w:t>на объекте</w:t>
      </w:r>
      <w:r w:rsidR="00D74D04" w:rsidRPr="00D74D04">
        <w:t>:</w:t>
      </w:r>
      <w:r w:rsidR="00D74D04">
        <w:t xml:space="preserve"> </w:t>
      </w:r>
      <w:r w:rsidR="001E4106">
        <w:rPr>
          <w:bCs/>
        </w:rPr>
        <w:t>«</w:t>
      </w:r>
      <w:r w:rsidR="001E4106" w:rsidRPr="008227F5">
        <w:rPr>
          <w:bCs/>
        </w:rPr>
        <w:t>Реконструкция 2-этажного отдельно</w:t>
      </w:r>
      <w:r w:rsidR="001E4106">
        <w:rPr>
          <w:bCs/>
        </w:rPr>
        <w:t xml:space="preserve"> </w:t>
      </w:r>
      <w:r w:rsidR="001E4106" w:rsidRPr="008227F5">
        <w:rPr>
          <w:bCs/>
        </w:rPr>
        <w:t xml:space="preserve">стоящего кирпичного здания с </w:t>
      </w:r>
      <w:r w:rsidR="001E4106">
        <w:rPr>
          <w:bCs/>
        </w:rPr>
        <w:t>подвалом (с расширением площадей) инв. ИЭС000363054</w:t>
      </w:r>
      <w:r w:rsidR="001E4106" w:rsidRPr="00D33E27">
        <w:rPr>
          <w:bCs/>
        </w:rPr>
        <w:t>, расположенного по адресу: Иркутская обл., г. Ангарск, квартал 89, строение 37 – Строительство пристроя к существующему зданию</w:t>
      </w:r>
      <w:r w:rsidR="001E4106">
        <w:rPr>
          <w:bCs/>
        </w:rPr>
        <w:t xml:space="preserve"> с устройством благоустройства территории</w:t>
      </w:r>
      <w:bookmarkEnd w:id="0"/>
      <w:r w:rsidR="00176709">
        <w:rPr>
          <w:bCs/>
        </w:rPr>
        <w:t>»</w:t>
      </w:r>
      <w:r w:rsidR="00E844EA" w:rsidRPr="00E844EA">
        <w:rPr>
          <w:bCs/>
        </w:rPr>
        <w:t>:</w:t>
      </w:r>
    </w:p>
    <w:p w14:paraId="5FB7C1C4" w14:textId="331BD214" w:rsidR="00BF0C3B" w:rsidRDefault="00BF0C3B" w:rsidP="00750FC6">
      <w:pPr>
        <w:pStyle w:val="a7"/>
        <w:keepLines/>
        <w:spacing w:before="60"/>
        <w:ind w:firstLine="567"/>
      </w:pPr>
      <w:r>
        <w:rPr>
          <w:bCs/>
        </w:rPr>
        <w:t xml:space="preserve"> </w:t>
      </w:r>
      <w:r w:rsidRPr="00CC2CA9">
        <w:t>в объеме, определенном настоящим д</w:t>
      </w:r>
      <w:r>
        <w:t xml:space="preserve">оговором </w:t>
      </w:r>
      <w:r w:rsidRPr="00CC2CA9">
        <w:t xml:space="preserve">и в соответствии с утвержденным </w:t>
      </w:r>
      <w:r>
        <w:t>Техническим з</w:t>
      </w:r>
      <w:r w:rsidRPr="00CC2CA9">
        <w:t>аданием (Приложение</w:t>
      </w:r>
      <w:r>
        <w:t xml:space="preserve"> </w:t>
      </w:r>
      <w:r w:rsidRPr="00CC2CA9">
        <w:t>№</w:t>
      </w:r>
      <w:r>
        <w:t xml:space="preserve"> 1</w:t>
      </w:r>
      <w:r w:rsidRPr="00CC2CA9">
        <w:t>)</w:t>
      </w:r>
      <w:r w:rsidRPr="00BF0C3B">
        <w:t>:</w:t>
      </w:r>
    </w:p>
    <w:p w14:paraId="07BAC530" w14:textId="75CF11B2" w:rsidR="00BF0C3B" w:rsidRDefault="00BF0C3B" w:rsidP="00750FC6">
      <w:pPr>
        <w:pStyle w:val="a7"/>
        <w:keepLines/>
        <w:spacing w:before="60"/>
        <w:ind w:firstLine="567"/>
      </w:pPr>
      <w:r>
        <w:t>-</w:t>
      </w:r>
      <w:r w:rsidR="00D34412">
        <w:t xml:space="preserve"> обследование инженерных конструкций здания</w:t>
      </w:r>
      <w:r w:rsidRPr="00BF0C3B">
        <w:t>;</w:t>
      </w:r>
    </w:p>
    <w:p w14:paraId="7B7FB8D6" w14:textId="77777777" w:rsidR="00B716FA" w:rsidRDefault="00BF0C3B" w:rsidP="00750FC6">
      <w:pPr>
        <w:pStyle w:val="a7"/>
        <w:keepLines/>
        <w:spacing w:before="60"/>
        <w:ind w:firstLine="567"/>
        <w:rPr>
          <w:iCs/>
        </w:rPr>
      </w:pPr>
      <w:r>
        <w:t>-</w:t>
      </w:r>
      <w:r w:rsidR="00FB2904" w:rsidRPr="009E1FAA">
        <w:rPr>
          <w:kern w:val="28"/>
        </w:rPr>
        <w:t>инженерно-геодезические</w:t>
      </w:r>
      <w:r w:rsidR="00D34412">
        <w:rPr>
          <w:kern w:val="28"/>
        </w:rPr>
        <w:t xml:space="preserve">, </w:t>
      </w:r>
      <w:r w:rsidR="00816E61">
        <w:rPr>
          <w:kern w:val="28"/>
        </w:rPr>
        <w:t>инженерно-геологические</w:t>
      </w:r>
      <w:r w:rsidR="00881861">
        <w:rPr>
          <w:kern w:val="28"/>
        </w:rPr>
        <w:t xml:space="preserve"> </w:t>
      </w:r>
      <w:r w:rsidR="00FB2904" w:rsidRPr="009E1FAA">
        <w:rPr>
          <w:kern w:val="28"/>
        </w:rPr>
        <w:t>изыскания</w:t>
      </w:r>
      <w:r w:rsidR="007A6347">
        <w:rPr>
          <w:kern w:val="28"/>
        </w:rPr>
        <w:t xml:space="preserve"> </w:t>
      </w:r>
      <w:r w:rsidR="007A6347" w:rsidRPr="007A6347">
        <w:rPr>
          <w:iCs/>
        </w:rPr>
        <w:t>получив все необходимые согласования</w:t>
      </w:r>
      <w:r w:rsidR="00141675">
        <w:rPr>
          <w:iCs/>
        </w:rPr>
        <w:t xml:space="preserve"> и</w:t>
      </w:r>
      <w:r w:rsidR="007A6347">
        <w:rPr>
          <w:iCs/>
          <w:kern w:val="28"/>
        </w:rPr>
        <w:t xml:space="preserve"> </w:t>
      </w:r>
      <w:r w:rsidR="007A6347" w:rsidRPr="007A6347">
        <w:rPr>
          <w:iCs/>
        </w:rPr>
        <w:t>сопроводить проведение экспертизы результатов</w:t>
      </w:r>
      <w:r w:rsidR="007A6347">
        <w:rPr>
          <w:iCs/>
        </w:rPr>
        <w:t xml:space="preserve"> инженерно-геодезических и геологических испытаний</w:t>
      </w:r>
      <w:r w:rsidR="00141675" w:rsidRPr="00141675">
        <w:rPr>
          <w:iCs/>
        </w:rPr>
        <w:t>;</w:t>
      </w:r>
      <w:r w:rsidR="00694BA6" w:rsidRPr="00694BA6">
        <w:rPr>
          <w:iCs/>
        </w:rPr>
        <w:t xml:space="preserve"> </w:t>
      </w:r>
    </w:p>
    <w:p w14:paraId="7E0B7009" w14:textId="6DE2EB5E" w:rsidR="00662EE5" w:rsidRPr="00CC2CA9" w:rsidRDefault="00750FC6" w:rsidP="00750FC6">
      <w:pPr>
        <w:pStyle w:val="a7"/>
        <w:keepLines/>
        <w:spacing w:before="60"/>
        <w:ind w:firstLine="567"/>
      </w:pPr>
      <w:r w:rsidRPr="007A6347">
        <w:rPr>
          <w:iCs/>
        </w:rPr>
        <w:t>разработку проектной и рабочей документации</w:t>
      </w:r>
      <w:r w:rsidR="004F130B">
        <w:rPr>
          <w:iCs/>
        </w:rPr>
        <w:t>,</w:t>
      </w:r>
      <w:r w:rsidRPr="007A6347">
        <w:rPr>
          <w:iCs/>
        </w:rPr>
        <w:t xml:space="preserve"> </w:t>
      </w:r>
      <w:r w:rsidR="00662EE5" w:rsidRPr="00CC2CA9">
        <w:t>с соблюдением действующих норм и правил</w:t>
      </w:r>
      <w:r w:rsidR="008B0679">
        <w:t>. П</w:t>
      </w:r>
      <w:r w:rsidR="008B0679" w:rsidRPr="00694BA6">
        <w:rPr>
          <w:iCs/>
        </w:rPr>
        <w:t>олучить положительное заключение экспертизы, в объеме, определенном настоящим договором и в соответствии с утвержденным Техническим заданием</w:t>
      </w:r>
      <w:r w:rsidR="008B0679" w:rsidRPr="008B0679">
        <w:t xml:space="preserve"> </w:t>
      </w:r>
      <w:r w:rsidR="00030593">
        <w:t>и</w:t>
      </w:r>
      <w:r w:rsidR="00C26126" w:rsidRPr="00CC2CA9">
        <w:t xml:space="preserve"> передать результат работ Заказчику</w:t>
      </w:r>
      <w:r w:rsidR="00662EE5" w:rsidRPr="00CC2CA9">
        <w:t xml:space="preserve">, а Заказчик обязуется принять результат </w:t>
      </w:r>
      <w:r w:rsidR="00060AD6" w:rsidRPr="00CC2CA9">
        <w:t xml:space="preserve">работ </w:t>
      </w:r>
      <w:r w:rsidR="00662EE5" w:rsidRPr="00CC2CA9">
        <w:t xml:space="preserve">и </w:t>
      </w:r>
      <w:r w:rsidR="00060AD6" w:rsidRPr="00CC2CA9">
        <w:t>у</w:t>
      </w:r>
      <w:r w:rsidR="00662EE5" w:rsidRPr="00CC2CA9">
        <w:t>платить обусловленную цену.</w:t>
      </w:r>
    </w:p>
    <w:p w14:paraId="17D6007C" w14:textId="77777777" w:rsidR="006916A2" w:rsidRPr="00CC2CA9" w:rsidRDefault="00662EE5" w:rsidP="00BC1A7B">
      <w:pPr>
        <w:pStyle w:val="a7"/>
        <w:ind w:firstLine="567"/>
      </w:pPr>
      <w:r w:rsidRPr="00CC2CA9">
        <w:t xml:space="preserve">1.2.  </w:t>
      </w:r>
      <w:r w:rsidR="006916A2" w:rsidRPr="00CC2CA9">
        <w:t>Подрядчик обязан соблю</w:t>
      </w:r>
      <w:r w:rsidR="00DF5CA3">
        <w:t>дать требования, содержащиеся в</w:t>
      </w:r>
      <w:r w:rsidR="006916A2" w:rsidRPr="00CC2CA9">
        <w:rPr>
          <w:kern w:val="28"/>
        </w:rPr>
        <w:t xml:space="preserve"> </w:t>
      </w:r>
      <w:r w:rsidR="009D4053" w:rsidRPr="00CC2CA9">
        <w:rPr>
          <w:kern w:val="28"/>
        </w:rPr>
        <w:t>З</w:t>
      </w:r>
      <w:r w:rsidR="006916A2" w:rsidRPr="00CC2CA9">
        <w:rPr>
          <w:kern w:val="28"/>
        </w:rPr>
        <w:t xml:space="preserve">адании </w:t>
      </w:r>
      <w:r w:rsidR="006916A2" w:rsidRPr="00CC2CA9">
        <w:t>и других исходных данных, представленных Заказчиком для выполнения работ, и вправе отступать от них только с согласия Заказчика.</w:t>
      </w:r>
    </w:p>
    <w:p w14:paraId="07DD483A" w14:textId="77777777" w:rsidR="006916A2" w:rsidRPr="00CC2CA9" w:rsidRDefault="006916A2" w:rsidP="006916A2">
      <w:pPr>
        <w:pStyle w:val="a4"/>
        <w:spacing w:before="0" w:beforeAutospacing="0" w:after="0" w:afterAutospacing="0"/>
        <w:jc w:val="both"/>
        <w:rPr>
          <w:b/>
          <w:bCs/>
        </w:rPr>
      </w:pPr>
      <w:r w:rsidRPr="00CC2CA9">
        <w:t xml:space="preserve">  </w:t>
      </w:r>
    </w:p>
    <w:p w14:paraId="4F288EDE" w14:textId="77777777" w:rsidR="006916A2" w:rsidRPr="00CC2CA9" w:rsidRDefault="006916A2" w:rsidP="00203614">
      <w:pPr>
        <w:pStyle w:val="a4"/>
        <w:spacing w:before="0" w:beforeAutospacing="0" w:after="0" w:afterAutospacing="0"/>
        <w:jc w:val="center"/>
        <w:outlineLvl w:val="0"/>
        <w:rPr>
          <w:b/>
          <w:bCs/>
        </w:rPr>
      </w:pPr>
      <w:r w:rsidRPr="00CC2CA9">
        <w:rPr>
          <w:b/>
          <w:bCs/>
        </w:rPr>
        <w:t xml:space="preserve">2. </w:t>
      </w:r>
      <w:r w:rsidR="00DF5CA3">
        <w:rPr>
          <w:b/>
          <w:bCs/>
        </w:rPr>
        <w:t>СТОИМОСТЬ</w:t>
      </w:r>
      <w:r w:rsidRPr="00CC2CA9">
        <w:rPr>
          <w:b/>
          <w:bCs/>
        </w:rPr>
        <w:t xml:space="preserve"> РАБОТ И ПОРЯДОК РАСЧЕТОВ</w:t>
      </w:r>
    </w:p>
    <w:p w14:paraId="61FDC485" w14:textId="698C3414" w:rsidR="00BC1A7B" w:rsidRDefault="006916A2" w:rsidP="00BC1A7B">
      <w:pPr>
        <w:ind w:firstLine="567"/>
        <w:jc w:val="both"/>
      </w:pPr>
      <w:r w:rsidRPr="00CC2CA9">
        <w:t xml:space="preserve">2.1. </w:t>
      </w:r>
      <w:r w:rsidR="002A169F" w:rsidRPr="00CC2CA9">
        <w:t>Общая стоимость работ, выполняемых по настоящему договору, составляет</w:t>
      </w:r>
      <w:r w:rsidR="00006005">
        <w:t xml:space="preserve"> </w:t>
      </w:r>
      <w:r w:rsidR="0041678C">
        <w:t xml:space="preserve">                               </w:t>
      </w:r>
      <w:r w:rsidR="00FF3701">
        <w:rPr>
          <w:b/>
          <w:bCs/>
          <w:sz w:val="25"/>
          <w:szCs w:val="25"/>
        </w:rPr>
        <w:t>____________________</w:t>
      </w:r>
      <w:r w:rsidR="00E26A73" w:rsidRPr="00D1687B">
        <w:rPr>
          <w:sz w:val="25"/>
          <w:szCs w:val="25"/>
        </w:rPr>
        <w:t xml:space="preserve"> </w:t>
      </w:r>
      <w:r w:rsidR="00E26A73" w:rsidRPr="000B5FA7">
        <w:rPr>
          <w:b/>
          <w:bCs/>
          <w:sz w:val="25"/>
          <w:szCs w:val="25"/>
        </w:rPr>
        <w:t>(</w:t>
      </w:r>
      <w:r w:rsidR="00FF3701">
        <w:rPr>
          <w:b/>
          <w:bCs/>
          <w:sz w:val="25"/>
          <w:szCs w:val="25"/>
        </w:rPr>
        <w:t>________________________</w:t>
      </w:r>
      <w:r w:rsidR="00E26A73" w:rsidRPr="00D1687B">
        <w:rPr>
          <w:sz w:val="25"/>
          <w:szCs w:val="25"/>
        </w:rPr>
        <w:t xml:space="preserve">.), в том числе НДС </w:t>
      </w:r>
      <w:r w:rsidR="00FF3701">
        <w:rPr>
          <w:sz w:val="25"/>
          <w:szCs w:val="25"/>
        </w:rPr>
        <w:t>______________________________</w:t>
      </w:r>
      <w:r w:rsidR="000B5FA7">
        <w:rPr>
          <w:sz w:val="25"/>
          <w:szCs w:val="25"/>
        </w:rPr>
        <w:t xml:space="preserve">. </w:t>
      </w:r>
      <w:r w:rsidR="003F6A1E" w:rsidRPr="00BC1A7B">
        <w:t>Стоимость работ увеличивается на сумму НДС по ставке, предусмотренной действующей редакцией НК РФ</w:t>
      </w:r>
      <w:r w:rsidR="00BC1A7B">
        <w:t>.</w:t>
      </w:r>
    </w:p>
    <w:p w14:paraId="55F5756F" w14:textId="279B344A" w:rsidR="002A169F" w:rsidRPr="00CC2CA9" w:rsidRDefault="00DF5CA3" w:rsidP="00BC1A7B">
      <w:pPr>
        <w:pStyle w:val="a4"/>
        <w:spacing w:before="0" w:beforeAutospacing="0" w:after="0" w:afterAutospacing="0"/>
        <w:ind w:firstLine="567"/>
        <w:jc w:val="both"/>
      </w:pPr>
      <w:r>
        <w:t>2.2.</w:t>
      </w:r>
      <w:r w:rsidR="00662EE5" w:rsidRPr="00CC2CA9">
        <w:t xml:space="preserve"> </w:t>
      </w:r>
      <w:r w:rsidR="002A169F" w:rsidRPr="00CC2CA9">
        <w:t xml:space="preserve">Стоимость работ, выполняемых по настоящему договору, определена </w:t>
      </w:r>
      <w:r w:rsidR="00766BDE" w:rsidRPr="00CC2CA9">
        <w:t>п</w:t>
      </w:r>
      <w:r>
        <w:t xml:space="preserve">ротоколом </w:t>
      </w:r>
      <w:r w:rsidR="000157F3">
        <w:t>согласования договорной цены</w:t>
      </w:r>
      <w:r w:rsidR="002A169F" w:rsidRPr="00CC2CA9">
        <w:t xml:space="preserve"> (</w:t>
      </w:r>
      <w:r w:rsidR="002A169F" w:rsidRPr="006829CC">
        <w:t>Приложение №</w:t>
      </w:r>
      <w:r w:rsidR="00C12383" w:rsidRPr="006829CC">
        <w:t xml:space="preserve"> </w:t>
      </w:r>
      <w:r w:rsidR="00D508BC" w:rsidRPr="006829CC">
        <w:t>6</w:t>
      </w:r>
      <w:r w:rsidR="002A169F" w:rsidRPr="006829CC">
        <w:t xml:space="preserve">), </w:t>
      </w:r>
      <w:r w:rsidR="00766BDE" w:rsidRPr="006829CC">
        <w:t>с</w:t>
      </w:r>
      <w:r w:rsidR="002A169F" w:rsidRPr="006829CC">
        <w:t>метой на</w:t>
      </w:r>
      <w:r w:rsidR="000157F3" w:rsidRPr="006829CC">
        <w:t xml:space="preserve"> </w:t>
      </w:r>
      <w:r w:rsidR="00194DBB" w:rsidRPr="006829CC">
        <w:t>проектные</w:t>
      </w:r>
      <w:r w:rsidR="000157F3" w:rsidRPr="006829CC">
        <w:t xml:space="preserve"> работы</w:t>
      </w:r>
      <w:r w:rsidR="002A169F" w:rsidRPr="006829CC">
        <w:t xml:space="preserve"> (Приложение №</w:t>
      </w:r>
      <w:r w:rsidR="00194DBB" w:rsidRPr="006829CC">
        <w:t>2</w:t>
      </w:r>
      <w:r w:rsidR="002A169F" w:rsidRPr="006829CC">
        <w:t>) и</w:t>
      </w:r>
      <w:r w:rsidR="009477D9" w:rsidRPr="006829CC">
        <w:t xml:space="preserve"> сметой </w:t>
      </w:r>
      <w:r w:rsidR="0017599D" w:rsidRPr="006829CC">
        <w:t>на инженерно-геологические изыскания</w:t>
      </w:r>
      <w:r w:rsidR="0017599D" w:rsidRPr="0017599D">
        <w:t xml:space="preserve"> и инженерно-геодезические изыскания </w:t>
      </w:r>
      <w:r w:rsidR="009477D9" w:rsidRPr="00CC2CA9">
        <w:t>(Приложение №</w:t>
      </w:r>
      <w:r w:rsidR="009477D9">
        <w:t>3</w:t>
      </w:r>
      <w:r w:rsidR="009477D9" w:rsidRPr="00CC2CA9">
        <w:t>)</w:t>
      </w:r>
      <w:r w:rsidR="00455518">
        <w:t>, сметой</w:t>
      </w:r>
      <w:r w:rsidR="003F03A4">
        <w:t xml:space="preserve"> </w:t>
      </w:r>
      <w:r w:rsidR="00C001DC" w:rsidRPr="00C001DC">
        <w:t xml:space="preserve">на обследование здания </w:t>
      </w:r>
      <w:r w:rsidR="003F03A4">
        <w:t>(Приложение №4)</w:t>
      </w:r>
      <w:r w:rsidR="00ED6F06">
        <w:t xml:space="preserve">, сметой </w:t>
      </w:r>
      <w:r w:rsidR="00ED6F06" w:rsidRPr="00ED6F06">
        <w:t>на стоимость организации и проведение экспертизы проектной документации и результатов инженерных изысканий</w:t>
      </w:r>
      <w:r w:rsidR="00ED6F06">
        <w:t xml:space="preserve"> </w:t>
      </w:r>
      <w:r w:rsidR="00D508BC" w:rsidRPr="00CC2CA9">
        <w:t>(Приложение №</w:t>
      </w:r>
      <w:r w:rsidR="00D508BC">
        <w:t>5</w:t>
      </w:r>
      <w:r w:rsidR="00D508BC" w:rsidRPr="00CC2CA9">
        <w:t>)</w:t>
      </w:r>
      <w:r w:rsidR="00D508BC">
        <w:t xml:space="preserve"> </w:t>
      </w:r>
      <w:r w:rsidR="00817F42">
        <w:t xml:space="preserve">является </w:t>
      </w:r>
      <w:r w:rsidR="002A169F" w:rsidRPr="00CC2CA9">
        <w:t>неизменной на заданный</w:t>
      </w:r>
      <w:r w:rsidR="00194DBB">
        <w:t xml:space="preserve"> Техническим</w:t>
      </w:r>
      <w:r w:rsidR="002A169F" w:rsidRPr="00CC2CA9">
        <w:t xml:space="preserve"> </w:t>
      </w:r>
      <w:r w:rsidR="00194DBB">
        <w:t>з</w:t>
      </w:r>
      <w:r w:rsidR="002A169F" w:rsidRPr="00CC2CA9">
        <w:t xml:space="preserve">аданием </w:t>
      </w:r>
      <w:r w:rsidR="002C4495" w:rsidRPr="00CC2CA9">
        <w:t xml:space="preserve">(Приложение № </w:t>
      </w:r>
      <w:r w:rsidR="00194DBB">
        <w:t>1</w:t>
      </w:r>
      <w:r w:rsidR="002C4495" w:rsidRPr="00CC2CA9">
        <w:t xml:space="preserve">) </w:t>
      </w:r>
      <w:r w:rsidR="002A169F" w:rsidRPr="00CC2CA9">
        <w:t xml:space="preserve">объем работ.  </w:t>
      </w:r>
    </w:p>
    <w:p w14:paraId="3E78CAFE" w14:textId="040CD5A7" w:rsidR="0094224F" w:rsidRDefault="00662EE5" w:rsidP="0094224F">
      <w:pPr>
        <w:pStyle w:val="a7"/>
        <w:tabs>
          <w:tab w:val="num" w:pos="0"/>
        </w:tabs>
        <w:ind w:firstLine="709"/>
      </w:pPr>
      <w:r w:rsidRPr="00CC2CA9">
        <w:t>2.</w:t>
      </w:r>
      <w:r w:rsidR="00330BC4" w:rsidRPr="00CC2CA9">
        <w:t>3</w:t>
      </w:r>
      <w:r w:rsidRPr="00CC2CA9">
        <w:t xml:space="preserve">. </w:t>
      </w:r>
      <w:r w:rsidR="0094224F" w:rsidRPr="00D77315">
        <w:t xml:space="preserve">Оплата работ, выполненных Подрядчиком по настоящему договору, осуществляется в течение 7 (семи) рабочих дней с момента представления счет-фактуры в соответствии с подписанными актом выполненных работ (КС-2) и справкой о стоимости </w:t>
      </w:r>
      <w:r w:rsidR="0094224F" w:rsidRPr="00D77315">
        <w:lastRenderedPageBreak/>
        <w:t>выполненных работ (КС-3), на основании счета, представленного Подрядчиком, путем перечисления денежных средств на расчетный счет Подрядчика, указанный в настоящем договоре.</w:t>
      </w:r>
      <w:r w:rsidR="0094224F" w:rsidRPr="00EE4AB3">
        <w:t xml:space="preserve"> </w:t>
      </w:r>
    </w:p>
    <w:p w14:paraId="5539C6B4" w14:textId="7E8B2742" w:rsidR="00FF1A34" w:rsidRDefault="00FF1A34" w:rsidP="00BC1A7B">
      <w:pPr>
        <w:pStyle w:val="a7"/>
        <w:ind w:firstLine="567"/>
        <w:rPr>
          <w:rFonts w:eastAsia="Calibri"/>
          <w:lang w:eastAsia="en-US"/>
        </w:rPr>
      </w:pPr>
      <w:r w:rsidRPr="00915A75">
        <w:rPr>
          <w:spacing w:val="-4"/>
        </w:rPr>
        <w:t xml:space="preserve">2.4. </w:t>
      </w:r>
      <w:r w:rsidR="00ED0754" w:rsidRPr="00915A75">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73497C3" w14:textId="77777777" w:rsidR="001C70ED" w:rsidRPr="00CC2CA9" w:rsidRDefault="001C70ED" w:rsidP="001C70ED">
      <w:pPr>
        <w:pStyle w:val="a7"/>
        <w:ind w:left="360"/>
        <w:jc w:val="center"/>
        <w:rPr>
          <w:u w:val="single"/>
        </w:rPr>
      </w:pPr>
      <w:r w:rsidRPr="00CC2CA9">
        <w:rPr>
          <w:b/>
          <w:bCs/>
        </w:rPr>
        <w:t>3. ПРАВА И ОБЯЗАННОСТИ СТОРОН.</w:t>
      </w:r>
    </w:p>
    <w:p w14:paraId="27AEDB66" w14:textId="77777777" w:rsidR="001C70ED" w:rsidRPr="00CC2CA9" w:rsidRDefault="001C70ED" w:rsidP="001C70ED">
      <w:pPr>
        <w:pStyle w:val="a7"/>
        <w:numPr>
          <w:ilvl w:val="1"/>
          <w:numId w:val="3"/>
        </w:numPr>
        <w:rPr>
          <w:b/>
          <w:bCs/>
          <w:u w:val="single"/>
        </w:rPr>
      </w:pPr>
      <w:r w:rsidRPr="00CC2CA9">
        <w:rPr>
          <w:b/>
          <w:bCs/>
          <w:u w:val="single"/>
        </w:rPr>
        <w:t>Подрядчик обязуется:</w:t>
      </w:r>
    </w:p>
    <w:p w14:paraId="7A239D6F" w14:textId="28EE7F91" w:rsidR="002A169F" w:rsidRDefault="002A169F" w:rsidP="00BC1A7B">
      <w:pPr>
        <w:pStyle w:val="a7"/>
        <w:numPr>
          <w:ilvl w:val="2"/>
          <w:numId w:val="3"/>
        </w:numPr>
        <w:ind w:left="0" w:firstLine="567"/>
      </w:pPr>
      <w:r w:rsidRPr="00CC2CA9">
        <w:t xml:space="preserve">Выполнить работы, являющиеся предметом настоящего договора, в соответствии с </w:t>
      </w:r>
      <w:r w:rsidR="00D653B8">
        <w:t>Техническим з</w:t>
      </w:r>
      <w:r w:rsidRPr="00CC2CA9">
        <w:t>аданием (Приложение №</w:t>
      </w:r>
      <w:r w:rsidR="00D653B8">
        <w:t xml:space="preserve"> 1</w:t>
      </w:r>
      <w:r w:rsidRPr="00CC2CA9">
        <w:t xml:space="preserve">), </w:t>
      </w:r>
      <w:r w:rsidR="00C001DC" w:rsidRPr="00CC2CA9">
        <w:t>п</w:t>
      </w:r>
      <w:r w:rsidR="00C001DC">
        <w:t>ротоколом согласования договорной цены</w:t>
      </w:r>
      <w:r w:rsidR="00C001DC" w:rsidRPr="00CC2CA9">
        <w:t xml:space="preserve"> </w:t>
      </w:r>
      <w:r w:rsidR="00C001DC" w:rsidRPr="00006005">
        <w:t>(Приложение № 6), сметой</w:t>
      </w:r>
      <w:r w:rsidR="00C001DC" w:rsidRPr="00CC2CA9">
        <w:t xml:space="preserve"> на</w:t>
      </w:r>
      <w:r w:rsidR="00C001DC">
        <w:t xml:space="preserve"> проектные работы</w:t>
      </w:r>
      <w:r w:rsidR="00C001DC" w:rsidRPr="00CC2CA9">
        <w:t xml:space="preserve"> (Приложение №</w:t>
      </w:r>
      <w:r w:rsidR="00C001DC">
        <w:t>2</w:t>
      </w:r>
      <w:r w:rsidR="00C001DC" w:rsidRPr="00CC2CA9">
        <w:t>) и</w:t>
      </w:r>
      <w:r w:rsidR="00C001DC">
        <w:t xml:space="preserve"> сметой </w:t>
      </w:r>
      <w:r w:rsidR="00C001DC" w:rsidRPr="0017599D">
        <w:t xml:space="preserve">на инженерно-геологические изыскания и инженерно-геодезические изыскания </w:t>
      </w:r>
      <w:r w:rsidR="00C001DC" w:rsidRPr="00CC2CA9">
        <w:t>(Приложение №</w:t>
      </w:r>
      <w:r w:rsidR="00C001DC">
        <w:t>3</w:t>
      </w:r>
      <w:r w:rsidR="00C001DC" w:rsidRPr="00CC2CA9">
        <w:t>)</w:t>
      </w:r>
      <w:r w:rsidR="00C001DC">
        <w:t xml:space="preserve">, сметой </w:t>
      </w:r>
      <w:r w:rsidR="00C001DC" w:rsidRPr="00C001DC">
        <w:t xml:space="preserve">на обследование здания </w:t>
      </w:r>
      <w:r w:rsidR="00C001DC">
        <w:t xml:space="preserve">(Приложение №4), сметой </w:t>
      </w:r>
      <w:r w:rsidR="00C001DC" w:rsidRPr="00ED6F06">
        <w:t>на стоимость организации и проведение экспертизы проектной документации и результатов инженерных изысканий</w:t>
      </w:r>
      <w:r w:rsidR="00C001DC">
        <w:t xml:space="preserve"> </w:t>
      </w:r>
      <w:r w:rsidR="00C001DC" w:rsidRPr="00CC2CA9">
        <w:t>(Приложение №</w:t>
      </w:r>
      <w:r w:rsidR="00C001DC">
        <w:t>5</w:t>
      </w:r>
      <w:r w:rsidR="00C001DC" w:rsidRPr="00CC2CA9">
        <w:t>)</w:t>
      </w:r>
      <w:r w:rsidRPr="00CC2CA9">
        <w:t>;</w:t>
      </w:r>
    </w:p>
    <w:p w14:paraId="435BB32B" w14:textId="4BB64512" w:rsidR="001C70ED" w:rsidRPr="00CC2CA9" w:rsidRDefault="001C70ED" w:rsidP="00BC1A7B">
      <w:pPr>
        <w:pStyle w:val="a7"/>
        <w:ind w:firstLine="567"/>
      </w:pPr>
      <w:r w:rsidRPr="00CC2CA9">
        <w:t>3.1.</w:t>
      </w:r>
      <w:r w:rsidR="00DA57F3" w:rsidRPr="00CC2CA9">
        <w:t>2</w:t>
      </w:r>
      <w:r w:rsidRPr="00CC2CA9">
        <w:t>.</w:t>
      </w:r>
      <w:r w:rsidR="00ED0754">
        <w:t xml:space="preserve"> </w:t>
      </w:r>
      <w:r w:rsidRPr="00CC2CA9">
        <w:t xml:space="preserve">Сообщить Заказчику о необходимости проведения дополнительных работ и увеличения сметной стоимости в случае обнаружения работ, не учтенных в </w:t>
      </w:r>
      <w:r w:rsidR="003D122C">
        <w:t>Техническом з</w:t>
      </w:r>
      <w:r w:rsidR="00284695" w:rsidRPr="00CC2CA9">
        <w:t>адании</w:t>
      </w:r>
      <w:r w:rsidR="00C26126" w:rsidRPr="00CC2CA9">
        <w:t xml:space="preserve"> (Приложение № </w:t>
      </w:r>
      <w:r w:rsidR="003D122C">
        <w:t>1</w:t>
      </w:r>
      <w:r w:rsidR="00C26126" w:rsidRPr="00CC2CA9">
        <w:t>)</w:t>
      </w:r>
      <w:r w:rsidRPr="00CC2CA9">
        <w:t>;</w:t>
      </w:r>
    </w:p>
    <w:p w14:paraId="2FF55E9A" w14:textId="77777777" w:rsidR="001C70ED" w:rsidRPr="00CC2CA9" w:rsidRDefault="001C70ED" w:rsidP="00BC1A7B">
      <w:pPr>
        <w:pStyle w:val="a7"/>
        <w:ind w:firstLine="567"/>
      </w:pPr>
      <w:r w:rsidRPr="00CC2CA9">
        <w:t>3.1.</w:t>
      </w:r>
      <w:r w:rsidR="00DA57F3" w:rsidRPr="00CC2CA9">
        <w:t>3</w:t>
      </w:r>
      <w:r w:rsidRPr="00CC2CA9">
        <w:t>.</w:t>
      </w:r>
      <w:r w:rsidR="00C26126" w:rsidRPr="00CC2CA9">
        <w:t xml:space="preserve"> </w:t>
      </w:r>
      <w:r w:rsidR="00AB47A0" w:rsidRPr="00CC2CA9">
        <w:t>В срок, установленный настоящим договором,</w:t>
      </w:r>
      <w:r w:rsidRPr="00CC2CA9">
        <w:t xml:space="preserve">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33AF596" w14:textId="77777777" w:rsidR="001C70ED" w:rsidRPr="00CC2CA9" w:rsidRDefault="001C70ED" w:rsidP="00BC1A7B">
      <w:pPr>
        <w:pStyle w:val="a7"/>
        <w:ind w:firstLine="567"/>
      </w:pPr>
      <w:r w:rsidRPr="00CC2CA9">
        <w:t>3.1.</w:t>
      </w:r>
      <w:r w:rsidR="009F642A" w:rsidRPr="00CC2CA9">
        <w:t>4</w:t>
      </w:r>
      <w:r w:rsidRPr="00CC2CA9">
        <w:t>.</w:t>
      </w:r>
      <w:r w:rsidR="00ED0754">
        <w:t xml:space="preserve"> </w:t>
      </w:r>
      <w:r w:rsidRPr="00CC2CA9">
        <w:t>Передать Заказчику результат выполненных работ в сроки и в порядке, предусмотренные настоящим договором;</w:t>
      </w:r>
    </w:p>
    <w:p w14:paraId="37EC6BCF" w14:textId="77777777" w:rsidR="001C70ED" w:rsidRPr="00CC2CA9" w:rsidRDefault="001C70ED" w:rsidP="00BC1A7B">
      <w:pPr>
        <w:pStyle w:val="a7"/>
        <w:ind w:firstLine="567"/>
      </w:pPr>
      <w:r w:rsidRPr="00CC2CA9">
        <w:t>3.1.</w:t>
      </w:r>
      <w:r w:rsidR="009F642A" w:rsidRPr="00CC2CA9">
        <w:t>5</w:t>
      </w:r>
      <w:r w:rsidRPr="00CC2CA9">
        <w:t>.</w:t>
      </w:r>
      <w:r w:rsidR="00ED0754">
        <w:t xml:space="preserve"> </w:t>
      </w:r>
      <w:r w:rsidRPr="00CC2CA9">
        <w:t xml:space="preserve">Своими силами и за свой счет устранить допущенные в выполненных работах недостатки, установленные сторонами в </w:t>
      </w:r>
      <w:r w:rsidR="00162A0A" w:rsidRPr="00CC2CA9">
        <w:t xml:space="preserve">соответствующих </w:t>
      </w:r>
      <w:r w:rsidRPr="00CC2CA9">
        <w:t>актах</w:t>
      </w:r>
      <w:r w:rsidR="00DF5CA3">
        <w:t>,</w:t>
      </w:r>
      <w:r w:rsidRPr="00CC2CA9">
        <w:t xml:space="preserve"> </w:t>
      </w:r>
      <w:r w:rsidR="00DF5CA3">
        <w:t xml:space="preserve">в </w:t>
      </w:r>
      <w:r w:rsidR="00162A0A" w:rsidRPr="00CC2CA9">
        <w:t>сроки</w:t>
      </w:r>
      <w:r w:rsidR="00ED0754">
        <w:t>,</w:t>
      </w:r>
      <w:r w:rsidR="00162A0A" w:rsidRPr="00CC2CA9">
        <w:t xml:space="preserve"> согласованные сторонами</w:t>
      </w:r>
      <w:r w:rsidRPr="00CC2CA9">
        <w:t>;</w:t>
      </w:r>
    </w:p>
    <w:p w14:paraId="03F0C8D5" w14:textId="77777777" w:rsidR="001C70ED" w:rsidRPr="00CC2CA9" w:rsidRDefault="001C70ED" w:rsidP="00BC1A7B">
      <w:pPr>
        <w:pStyle w:val="a7"/>
        <w:ind w:firstLine="567"/>
      </w:pPr>
      <w:r w:rsidRPr="00CC2CA9">
        <w:t>3.1.</w:t>
      </w:r>
      <w:r w:rsidR="009F642A" w:rsidRPr="00CC2CA9">
        <w:t>6</w:t>
      </w:r>
      <w:r w:rsidRPr="00CC2CA9">
        <w:t>.</w:t>
      </w:r>
      <w:r w:rsidR="00ED0754">
        <w:t xml:space="preserve"> </w:t>
      </w:r>
      <w:r w:rsidRPr="00CC2CA9">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75544AE" w14:textId="77777777" w:rsidR="001C70ED" w:rsidRPr="009B4F4C" w:rsidRDefault="001C70ED" w:rsidP="00BC1A7B">
      <w:pPr>
        <w:pStyle w:val="a7"/>
        <w:ind w:firstLine="567"/>
        <w:rPr>
          <w:iCs/>
        </w:rPr>
      </w:pPr>
      <w:r w:rsidRPr="009B4F4C">
        <w:rPr>
          <w:iCs/>
        </w:rPr>
        <w:t>3.1.</w:t>
      </w:r>
      <w:r w:rsidR="009F642A" w:rsidRPr="009B4F4C">
        <w:rPr>
          <w:iCs/>
        </w:rPr>
        <w:t>7</w:t>
      </w:r>
      <w:r w:rsidRPr="009B4F4C">
        <w:rPr>
          <w:iCs/>
        </w:rPr>
        <w:t>.</w:t>
      </w:r>
      <w:r w:rsidR="00ED0754" w:rsidRPr="009B4F4C">
        <w:rPr>
          <w:iCs/>
        </w:rPr>
        <w:t xml:space="preserve"> </w:t>
      </w:r>
      <w:r w:rsidR="00E62383" w:rsidRPr="009B4F4C">
        <w:rPr>
          <w:iCs/>
        </w:rPr>
        <w:t>Согласовать готовую техническую документацию с Заказчиком, а при необходимости</w:t>
      </w:r>
      <w:r w:rsidR="00162A0A" w:rsidRPr="009B4F4C">
        <w:rPr>
          <w:iCs/>
        </w:rPr>
        <w:t xml:space="preserve"> </w:t>
      </w:r>
      <w:r w:rsidR="00E62383" w:rsidRPr="009B4F4C">
        <w:rPr>
          <w:iCs/>
        </w:rPr>
        <w:t xml:space="preserve">– с компетентными государственными органами и органами местного самоуправления. </w:t>
      </w:r>
      <w:r w:rsidR="00F50AA3" w:rsidRPr="009B4F4C">
        <w:rPr>
          <w:iCs/>
        </w:rPr>
        <w:t>Обеспечить прохождение государственной экспертизы проектной документации и получение положительного заключения государственной экспертизы проектной документации.</w:t>
      </w:r>
    </w:p>
    <w:p w14:paraId="2D38B4FB" w14:textId="7FE153C7" w:rsidR="00BA466E" w:rsidRDefault="00BA466E" w:rsidP="00BC1A7B">
      <w:pPr>
        <w:pStyle w:val="Style7"/>
        <w:widowControl/>
        <w:tabs>
          <w:tab w:val="left" w:pos="1421"/>
        </w:tabs>
        <w:spacing w:line="240" w:lineRule="auto"/>
        <w:ind w:firstLine="567"/>
      </w:pPr>
      <w:r w:rsidRPr="00CC2CA9">
        <w:t>3.1.</w:t>
      </w:r>
      <w:r w:rsidR="009F642A" w:rsidRPr="00CC2CA9">
        <w:t>8</w:t>
      </w:r>
      <w:r w:rsidRPr="00CC2CA9">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0E59D6">
        <w:t xml:space="preserve"> (Приложение № 8)</w:t>
      </w:r>
      <w:r w:rsidRPr="00CC2CA9">
        <w:t>.</w:t>
      </w:r>
    </w:p>
    <w:p w14:paraId="7383DEFE" w14:textId="77777777" w:rsidR="00293000" w:rsidRPr="00A76A5C" w:rsidRDefault="00293000" w:rsidP="00BC1A7B">
      <w:pPr>
        <w:ind w:firstLine="567"/>
        <w:jc w:val="both"/>
      </w:pPr>
      <w:r>
        <w:t xml:space="preserve">3.1.9. </w:t>
      </w:r>
      <w:r w:rsidRPr="00A76A5C">
        <w:t xml:space="preserve">В случае привлечения субподрядчиков для выполнения работ по </w:t>
      </w:r>
      <w:r>
        <w:t>настоящему договору</w:t>
      </w:r>
      <w:r w:rsidRPr="00A76A5C">
        <w:t>,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250EA000" w14:textId="77777777" w:rsidR="00293000" w:rsidRPr="007344AB" w:rsidRDefault="00293000" w:rsidP="00BC1A7B">
      <w:pPr>
        <w:ind w:firstLine="567"/>
        <w:jc w:val="both"/>
      </w:pPr>
      <w:r w:rsidRPr="00A76A5C">
        <w:lastRenderedPageBreak/>
        <w:t>3.1.1</w:t>
      </w:r>
      <w:r w:rsidR="003A7442" w:rsidRPr="00362AB1">
        <w:t>0</w:t>
      </w:r>
      <w:r w:rsidRPr="00A76A5C">
        <w:t>.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3D1CDEDE" w14:textId="182F491A" w:rsidR="00D245ED" w:rsidRPr="00E36F74" w:rsidRDefault="0012634D" w:rsidP="00D245ED">
      <w:pPr>
        <w:ind w:firstLine="567"/>
        <w:jc w:val="both"/>
      </w:pPr>
      <w:r w:rsidRPr="00E36F74">
        <w:t>3</w:t>
      </w:r>
      <w:r w:rsidR="00D245ED" w:rsidRPr="00E36F74">
        <w:t>.1.11</w:t>
      </w:r>
      <w:r w:rsidRPr="00E36F74">
        <w:t xml:space="preserve">. </w:t>
      </w:r>
      <w:r w:rsidR="00464672" w:rsidRPr="00E36F74">
        <w:t>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CE49AF">
        <w:t>11</w:t>
      </w:r>
      <w:r w:rsidR="00464672" w:rsidRPr="00F67765">
        <w:t xml:space="preserve">). За несоблюдение положений  Соглашения (Приложение </w:t>
      </w:r>
      <w:fldSimple w:instr=" REF RefSCH7_No  \* MERGEFORMAT ">
        <w:r w:rsidR="00464672" w:rsidRPr="00F67765">
          <w:t>№</w:t>
        </w:r>
      </w:fldSimple>
      <w:r w:rsidR="00CE49AF" w:rsidRPr="00D77315">
        <w:t>1</w:t>
      </w:r>
      <w:r w:rsidR="00273B5A" w:rsidRPr="00D77315">
        <w:t>1</w:t>
      </w:r>
      <w:r w:rsidR="00A31882" w:rsidRPr="00F67765">
        <w:t xml:space="preserve"> </w:t>
      </w:r>
      <w:r w:rsidR="00464672" w:rsidRPr="00F67765">
        <w:t xml:space="preserve">) – Подрядчик несет ответственность, предусмотренную Разделом </w:t>
      </w:r>
      <w:r w:rsidR="00D73584" w:rsidRPr="00F67765">
        <w:t>12</w:t>
      </w:r>
      <w:r w:rsidR="00464672" w:rsidRPr="00F67765">
        <w:t xml:space="preserve"> Приложения </w:t>
      </w:r>
      <w:fldSimple w:instr=" REF RefSCH7_No  \* MERGEFORMAT ">
        <w:r w:rsidR="00464672" w:rsidRPr="00F67765">
          <w:t xml:space="preserve">№ </w:t>
        </w:r>
      </w:fldSimple>
      <w:r w:rsidR="00CE49AF" w:rsidRPr="00F67765">
        <w:t>10</w:t>
      </w:r>
      <w:r w:rsidR="00464672" w:rsidRPr="00F67765">
        <w:t xml:space="preserve"> к Договору ( «</w:t>
      </w:r>
      <w:fldSimple w:instr=" REF RefSCH7_1  \* MERGEFORMAT ">
        <w:r w:rsidR="00464672" w:rsidRPr="00F67765">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464672" w:rsidRPr="00E36F74">
        <w:t>.</w:t>
      </w:r>
    </w:p>
    <w:p w14:paraId="46055590" w14:textId="77395F96" w:rsidR="00464672" w:rsidRPr="00E36F74" w:rsidRDefault="00D245ED" w:rsidP="00464672">
      <w:pPr>
        <w:ind w:firstLine="567"/>
        <w:jc w:val="both"/>
      </w:pPr>
      <w:r w:rsidRPr="00E36F74">
        <w:t xml:space="preserve">3.1.12. </w:t>
      </w:r>
      <w:r w:rsidR="00464672" w:rsidRPr="00E36F74">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4511F3">
        <w:t>1</w:t>
      </w:r>
      <w:r w:rsidR="00CE49AF">
        <w:t>2</w:t>
      </w:r>
      <w:r w:rsidR="00464672" w:rsidRPr="00E36F74">
        <w:t xml:space="preserve">). </w:t>
      </w:r>
    </w:p>
    <w:p w14:paraId="55B05106" w14:textId="1FFA215C" w:rsidR="00464672" w:rsidRPr="00E36F74" w:rsidRDefault="00464672" w:rsidP="00464672">
      <w:pPr>
        <w:tabs>
          <w:tab w:val="left" w:pos="1134"/>
        </w:tabs>
        <w:jc w:val="both"/>
      </w:pPr>
      <w:r w:rsidRPr="00E36F74">
        <w:t xml:space="preserve"> </w:t>
      </w:r>
      <w:r w:rsidRPr="00F67765">
        <w:t>За несоблюдение положений Соглашения (Приложение</w:t>
      </w:r>
      <w:r w:rsidR="00CE49AF" w:rsidRPr="00F67765">
        <w:t xml:space="preserve"> </w:t>
      </w:r>
      <w:fldSimple w:instr=" REF RefSCH7_No  \* MERGEFORMAT ">
        <w:r w:rsidRPr="00F67765">
          <w:t>№</w:t>
        </w:r>
      </w:fldSimple>
      <w:r w:rsidR="00CE49AF" w:rsidRPr="00F67765">
        <w:t>11</w:t>
      </w:r>
      <w:r w:rsidRPr="00F67765">
        <w:t xml:space="preserve">) – Подрядчик несет ответственность, предусмотренную Разделом </w:t>
      </w:r>
      <w:r w:rsidR="00D73584" w:rsidRPr="00F67765">
        <w:t>12</w:t>
      </w:r>
      <w:r w:rsidRPr="00F67765">
        <w:t xml:space="preserve"> Приложения </w:t>
      </w:r>
      <w:fldSimple w:instr=" REF RefSCH7_No  \* MERGEFORMAT ">
        <w:r w:rsidRPr="00F67765">
          <w:t>№</w:t>
        </w:r>
      </w:fldSimple>
      <w:r w:rsidR="00CE49AF" w:rsidRPr="00F67765">
        <w:t>10</w:t>
      </w:r>
      <w:r w:rsidRPr="00F67765">
        <w:t xml:space="preserve"> к Договору («</w:t>
      </w:r>
      <w:fldSimple w:instr=" REF RefSCH7_1  \* MERGEFORMAT ">
        <w:r w:rsidRPr="00F67765">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F67765">
        <w:t>»).</w:t>
      </w:r>
    </w:p>
    <w:p w14:paraId="07D24BCF" w14:textId="432A3A24" w:rsidR="00D245ED" w:rsidRPr="00915A75" w:rsidRDefault="00D245ED" w:rsidP="00464672">
      <w:pPr>
        <w:ind w:firstLine="567"/>
        <w:jc w:val="both"/>
        <w:rPr>
          <w:bCs/>
        </w:rPr>
      </w:pPr>
      <w:r w:rsidRPr="00915A75">
        <w:rPr>
          <w:bCs/>
          <w:sz w:val="22"/>
          <w:szCs w:val="22"/>
        </w:rPr>
        <w:t xml:space="preserve">3.1.13. </w:t>
      </w:r>
      <w:r w:rsidRPr="00915A75">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915A75">
        <w:rPr>
          <w:b/>
          <w:bCs/>
        </w:rPr>
        <w:t>«</w:t>
      </w:r>
      <w:r w:rsidRPr="00D77315">
        <w:t>Происшествие</w:t>
      </w:r>
      <w:r w:rsidRPr="00915A75">
        <w:rPr>
          <w:b/>
          <w:bCs/>
        </w:rPr>
        <w:t>»</w:t>
      </w:r>
      <w:r w:rsidRPr="00915A75">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9B2EB63" w14:textId="77777777" w:rsidR="00D245ED" w:rsidRPr="00915A75" w:rsidRDefault="00D245ED" w:rsidP="00D245ED">
      <w:pPr>
        <w:ind w:firstLine="567"/>
        <w:jc w:val="both"/>
      </w:pPr>
      <w:r w:rsidRPr="00915A75">
        <w:t>3.1.14.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FFD0EBA" w14:textId="2487A2E9" w:rsidR="00D245ED" w:rsidRPr="00915A75" w:rsidRDefault="00D245ED" w:rsidP="00362AB1">
      <w:pPr>
        <w:ind w:firstLine="567"/>
        <w:jc w:val="both"/>
        <w:rPr>
          <w:bCs/>
        </w:rPr>
      </w:pPr>
      <w:r w:rsidRPr="00915A75">
        <w:rPr>
          <w:bCs/>
        </w:rPr>
        <w:t>3.1.15.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2819C51" w14:textId="0AAA9E89" w:rsidR="00362AB1" w:rsidRPr="00E36F74" w:rsidRDefault="00362AB1" w:rsidP="005A0614">
      <w:pPr>
        <w:ind w:firstLine="567"/>
        <w:jc w:val="both"/>
        <w:rPr>
          <w:bCs/>
        </w:rPr>
      </w:pPr>
      <w:r w:rsidRPr="00E36F74">
        <w:rPr>
          <w:bCs/>
        </w:rPr>
        <w:t xml:space="preserve">3.1.16. </w:t>
      </w:r>
      <w:r w:rsidR="005A0614" w:rsidRPr="00E36F74">
        <w:t xml:space="preserve">Предоставлять </w:t>
      </w:r>
      <w:r w:rsidR="005A0614" w:rsidRPr="009B68F7">
        <w:t>Заказчику не реже 1 раза в месяц или до момента прекращения работ отчетность по охране труда по унифицированной форме (Приложение №</w:t>
      </w:r>
      <w:r w:rsidR="004511F3" w:rsidRPr="009B68F7">
        <w:t>1</w:t>
      </w:r>
      <w:r w:rsidR="00CE49AF" w:rsidRPr="009B68F7">
        <w:t>3</w:t>
      </w:r>
      <w:r w:rsidR="005A0614" w:rsidRPr="009B68F7">
        <w:t>). За</w:t>
      </w:r>
      <w:r w:rsidR="005A0614" w:rsidRPr="00E36F74">
        <w:t xml:space="preserve"> несоблюдение условия о предоставлении указанной в настоящем пункте отчетности Подрядчик несет ответственность, предусмотренную Разделом </w:t>
      </w:r>
      <w:r w:rsidR="00D73584">
        <w:t>12</w:t>
      </w:r>
      <w:r w:rsidR="005A0614" w:rsidRPr="00E36F74">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sidR="005A0614" w:rsidRPr="009B68F7">
        <w:t xml:space="preserve">Приложения № </w:t>
      </w:r>
      <w:r w:rsidR="00CE49AF" w:rsidRPr="009B68F7">
        <w:t>10</w:t>
      </w:r>
      <w:r w:rsidR="005A0614" w:rsidRPr="009B68F7">
        <w:t xml:space="preserve"> к Договору.</w:t>
      </w:r>
    </w:p>
    <w:p w14:paraId="3A2AE6A3" w14:textId="77777777" w:rsidR="00BA466E" w:rsidRPr="00CC2CA9" w:rsidRDefault="00BA466E" w:rsidP="001C70ED">
      <w:pPr>
        <w:pStyle w:val="a7"/>
        <w:rPr>
          <w:b/>
          <w:bCs/>
          <w:i/>
          <w:u w:val="single"/>
        </w:rPr>
      </w:pPr>
    </w:p>
    <w:p w14:paraId="1ADED8BA" w14:textId="77777777" w:rsidR="001C70ED" w:rsidRPr="00CC2CA9" w:rsidRDefault="001C70ED" w:rsidP="001C70ED">
      <w:pPr>
        <w:pStyle w:val="a7"/>
        <w:numPr>
          <w:ilvl w:val="1"/>
          <w:numId w:val="2"/>
        </w:numPr>
        <w:rPr>
          <w:b/>
          <w:bCs/>
          <w:u w:val="single"/>
        </w:rPr>
      </w:pPr>
      <w:r w:rsidRPr="00CC2CA9">
        <w:rPr>
          <w:b/>
          <w:bCs/>
          <w:u w:val="single"/>
        </w:rPr>
        <w:t xml:space="preserve">Заказчик обязуется: </w:t>
      </w:r>
    </w:p>
    <w:p w14:paraId="722D256B" w14:textId="6B84CA4C" w:rsidR="001C70ED" w:rsidRPr="004E11F7" w:rsidRDefault="001C70ED" w:rsidP="00BC1A7B">
      <w:pPr>
        <w:pStyle w:val="a7"/>
        <w:ind w:firstLine="567"/>
      </w:pPr>
      <w:r w:rsidRPr="00CC2CA9">
        <w:t>3.2.1.</w:t>
      </w:r>
      <w:r w:rsidR="00ED0754">
        <w:t xml:space="preserve"> </w:t>
      </w:r>
      <w:r w:rsidRPr="00CC2CA9">
        <w:t xml:space="preserve">Передать Подрядчику необходимую для выполнения работ документацию </w:t>
      </w:r>
      <w:r w:rsidR="000C5183" w:rsidRPr="00CC2CA9">
        <w:t>и иные исходные данные</w:t>
      </w:r>
      <w:r w:rsidRPr="00CC2CA9">
        <w:t xml:space="preserve"> </w:t>
      </w:r>
      <w:r w:rsidR="00DF5CA3">
        <w:t xml:space="preserve">в течение </w:t>
      </w:r>
      <w:r w:rsidR="000F31E6" w:rsidRPr="004E11F7">
        <w:t xml:space="preserve">5 </w:t>
      </w:r>
      <w:r w:rsidR="00C26126" w:rsidRPr="004E11F7">
        <w:t xml:space="preserve">рабочих </w:t>
      </w:r>
      <w:r w:rsidR="00853F24" w:rsidRPr="004E11F7">
        <w:t xml:space="preserve">дней со дня получения </w:t>
      </w:r>
      <w:r w:rsidR="00960B8E" w:rsidRPr="004E11F7">
        <w:t xml:space="preserve">письменного </w:t>
      </w:r>
      <w:r w:rsidR="00853F24" w:rsidRPr="004E11F7">
        <w:t>запроса от Подрядчика</w:t>
      </w:r>
      <w:r w:rsidR="00ED0754" w:rsidRPr="004E11F7">
        <w:t>.</w:t>
      </w:r>
    </w:p>
    <w:p w14:paraId="49016F82" w14:textId="47C682B8" w:rsidR="00C26126" w:rsidRPr="000F31E6" w:rsidRDefault="001C70ED" w:rsidP="00BC1A7B">
      <w:pPr>
        <w:pStyle w:val="a7"/>
        <w:ind w:firstLine="567"/>
      </w:pPr>
      <w:r w:rsidRPr="004E11F7">
        <w:lastRenderedPageBreak/>
        <w:t>3.2.</w:t>
      </w:r>
      <w:r w:rsidR="00DA57F3" w:rsidRPr="004E11F7">
        <w:t>2</w:t>
      </w:r>
      <w:r w:rsidRPr="004E11F7">
        <w:t>.</w:t>
      </w:r>
      <w:r w:rsidR="00ED0754" w:rsidRPr="004E11F7">
        <w:t xml:space="preserve"> </w:t>
      </w:r>
      <w:r w:rsidRPr="004E11F7">
        <w:t xml:space="preserve">Осуществлять контроль и надзор за ходом и качеством выполняемых работ, соблюдением сроков их выполнения, предусмотренных </w:t>
      </w:r>
      <w:r w:rsidR="00C26126" w:rsidRPr="004E11F7">
        <w:rPr>
          <w:iCs/>
        </w:rPr>
        <w:t xml:space="preserve">календарным планом выполнения работ (Приложение № </w:t>
      </w:r>
      <w:r w:rsidR="003A32A6" w:rsidRPr="004E11F7">
        <w:rPr>
          <w:iCs/>
        </w:rPr>
        <w:t>7</w:t>
      </w:r>
      <w:r w:rsidR="00C26126" w:rsidRPr="004E11F7">
        <w:rPr>
          <w:iCs/>
        </w:rPr>
        <w:t>)</w:t>
      </w:r>
      <w:r w:rsidR="00ED0754" w:rsidRPr="004E11F7">
        <w:rPr>
          <w:iCs/>
        </w:rPr>
        <w:t>.</w:t>
      </w:r>
    </w:p>
    <w:p w14:paraId="571FAEF5" w14:textId="77777777" w:rsidR="001C70ED" w:rsidRPr="00CC2CA9" w:rsidRDefault="001C70ED" w:rsidP="00BC1A7B">
      <w:pPr>
        <w:pStyle w:val="a7"/>
        <w:ind w:firstLine="567"/>
      </w:pPr>
      <w:r w:rsidRPr="00CC2CA9">
        <w:t>3.2.</w:t>
      </w:r>
      <w:r w:rsidR="00D32DA5">
        <w:t>3</w:t>
      </w:r>
      <w:r w:rsidRPr="00CC2CA9">
        <w:t>.</w:t>
      </w:r>
      <w:r w:rsidR="00D32DA5">
        <w:t xml:space="preserve"> </w:t>
      </w:r>
      <w:r w:rsidRPr="00CC2CA9">
        <w:t xml:space="preserve">Заявить Подрядчику о выявленных при осуществлении контроля </w:t>
      </w:r>
      <w:r w:rsidR="00DF5CA3">
        <w:t xml:space="preserve">и надзора за выполнением работ </w:t>
      </w:r>
      <w:r w:rsidRPr="00CC2CA9">
        <w:t>отступлениях от условий договора, которые могут ухудшить качество работ, или об иных обнаруженных недостатках.</w:t>
      </w:r>
    </w:p>
    <w:p w14:paraId="7587D9F2" w14:textId="77777777" w:rsidR="001C70ED" w:rsidRPr="00CC2CA9" w:rsidRDefault="001C70ED" w:rsidP="00BC1A7B">
      <w:pPr>
        <w:pStyle w:val="a7"/>
        <w:ind w:firstLine="567"/>
      </w:pPr>
      <w:r w:rsidRPr="00CC2CA9">
        <w:t>3.2.</w:t>
      </w:r>
      <w:r w:rsidR="00D32DA5">
        <w:t>4</w:t>
      </w:r>
      <w:r w:rsidR="00DF5CA3">
        <w:t>.</w:t>
      </w:r>
      <w:r w:rsidR="00D32DA5">
        <w:t xml:space="preserve"> </w:t>
      </w:r>
      <w:r w:rsidR="00DF5CA3">
        <w:t>Своевременно принять результат</w:t>
      </w:r>
      <w:r w:rsidRPr="00CC2CA9">
        <w:t xml:space="preserve"> выполненных Подрядчиком работ в соответствии с условиями настоящего договора;</w:t>
      </w:r>
    </w:p>
    <w:p w14:paraId="77C11D29" w14:textId="77777777" w:rsidR="001C70ED" w:rsidRPr="00CC2CA9" w:rsidRDefault="001C70ED" w:rsidP="00BC1A7B">
      <w:pPr>
        <w:pStyle w:val="a7"/>
        <w:ind w:firstLine="567"/>
      </w:pPr>
      <w:r w:rsidRPr="00CC2CA9">
        <w:t>3.2.</w:t>
      </w:r>
      <w:r w:rsidR="00D32DA5">
        <w:t>5</w:t>
      </w:r>
      <w:r w:rsidRPr="00CC2CA9">
        <w:t>.</w:t>
      </w:r>
      <w:r w:rsidR="00D32DA5">
        <w:t xml:space="preserve"> </w:t>
      </w:r>
      <w:r w:rsidRPr="00CC2CA9">
        <w:t>Оплатить стоимость выполненных работ в порядке и на условиях настоящего договора.</w:t>
      </w:r>
    </w:p>
    <w:p w14:paraId="46889EA9" w14:textId="77777777" w:rsidR="001C70ED" w:rsidRPr="00CC2CA9" w:rsidRDefault="00CD502A" w:rsidP="00BC1A7B">
      <w:pPr>
        <w:jc w:val="both"/>
      </w:pPr>
      <w:r w:rsidRPr="00CC2CA9">
        <w:rPr>
          <w:sz w:val="22"/>
          <w:szCs w:val="22"/>
        </w:rPr>
        <w:t xml:space="preserve">     </w:t>
      </w:r>
    </w:p>
    <w:p w14:paraId="023BA179" w14:textId="77777777" w:rsidR="006916A2" w:rsidRPr="00CC2CA9" w:rsidRDefault="001C70ED" w:rsidP="00203614">
      <w:pPr>
        <w:pStyle w:val="a4"/>
        <w:spacing w:before="0" w:beforeAutospacing="0" w:after="0" w:afterAutospacing="0"/>
        <w:jc w:val="center"/>
        <w:outlineLvl w:val="0"/>
        <w:rPr>
          <w:b/>
          <w:bCs/>
        </w:rPr>
      </w:pPr>
      <w:r w:rsidRPr="00CC2CA9">
        <w:rPr>
          <w:b/>
          <w:bCs/>
        </w:rPr>
        <w:t>4</w:t>
      </w:r>
      <w:r w:rsidR="006916A2" w:rsidRPr="00CC2CA9">
        <w:rPr>
          <w:b/>
          <w:bCs/>
        </w:rPr>
        <w:t xml:space="preserve">. </w:t>
      </w:r>
      <w:r w:rsidR="00D10301" w:rsidRPr="00CC2CA9">
        <w:rPr>
          <w:b/>
          <w:bCs/>
        </w:rPr>
        <w:t>СРОКИ ВЫПОЛНЕНИЯ РАБОТ</w:t>
      </w:r>
    </w:p>
    <w:p w14:paraId="44AE5DE6" w14:textId="26F48108" w:rsidR="001B0B4E" w:rsidRDefault="001C70ED" w:rsidP="00BC1A7B">
      <w:pPr>
        <w:pStyle w:val="a4"/>
        <w:spacing w:before="0" w:beforeAutospacing="0" w:after="0" w:afterAutospacing="0"/>
        <w:ind w:firstLine="567"/>
        <w:jc w:val="both"/>
      </w:pPr>
      <w:r w:rsidRPr="00CC2CA9">
        <w:t>4</w:t>
      </w:r>
      <w:r w:rsidR="006916A2" w:rsidRPr="00CC2CA9">
        <w:t xml:space="preserve">.1. </w:t>
      </w:r>
      <w:r w:rsidR="00C917D9">
        <w:t>Р</w:t>
      </w:r>
      <w:r w:rsidR="006916A2" w:rsidRPr="00CC2CA9">
        <w:t xml:space="preserve">аботы, предусмотренные настоящим договором, </w:t>
      </w:r>
      <w:r w:rsidR="00960B8E" w:rsidRPr="00CC2CA9">
        <w:t xml:space="preserve">должны быть </w:t>
      </w:r>
      <w:r w:rsidR="006916A2" w:rsidRPr="00CC2CA9">
        <w:t>выполн</w:t>
      </w:r>
      <w:r w:rsidR="00960B8E" w:rsidRPr="00CC2CA9">
        <w:t>ены</w:t>
      </w:r>
      <w:r w:rsidR="006916A2" w:rsidRPr="00CC2CA9">
        <w:t xml:space="preserve"> </w:t>
      </w:r>
      <w:r w:rsidR="00C26126" w:rsidRPr="00CC2CA9">
        <w:t>Подрядчиком</w:t>
      </w:r>
      <w:r w:rsidR="00FC756F">
        <w:t xml:space="preserve"> </w:t>
      </w:r>
      <w:r w:rsidR="00C26126" w:rsidRPr="00CC2CA9">
        <w:t>в срок</w:t>
      </w:r>
      <w:r w:rsidR="00840EF9" w:rsidRPr="00CC2CA9">
        <w:t xml:space="preserve"> </w:t>
      </w:r>
      <w:r w:rsidR="00D93749" w:rsidRPr="004511F3">
        <w:rPr>
          <w:bCs/>
        </w:rPr>
        <w:t xml:space="preserve">с </w:t>
      </w:r>
      <w:r w:rsidR="00693626" w:rsidRPr="004511F3">
        <w:rPr>
          <w:bCs/>
        </w:rPr>
        <w:t>даты</w:t>
      </w:r>
      <w:r w:rsidR="00D93749" w:rsidRPr="004511F3">
        <w:rPr>
          <w:bCs/>
        </w:rPr>
        <w:t xml:space="preserve"> </w:t>
      </w:r>
      <w:r w:rsidR="00C26126" w:rsidRPr="004511F3">
        <w:rPr>
          <w:bCs/>
        </w:rPr>
        <w:t xml:space="preserve">заключения настоящего </w:t>
      </w:r>
      <w:r w:rsidR="00D93749" w:rsidRPr="004511F3">
        <w:rPr>
          <w:bCs/>
        </w:rPr>
        <w:t>договора</w:t>
      </w:r>
      <w:r w:rsidR="00807717">
        <w:rPr>
          <w:b/>
        </w:rPr>
        <w:t>, в течении 120 календарных дней.</w:t>
      </w:r>
      <w:r w:rsidR="001B0B4E" w:rsidRPr="001B0B4E">
        <w:t xml:space="preserve"> </w:t>
      </w:r>
    </w:p>
    <w:p w14:paraId="0975994E" w14:textId="58906871" w:rsidR="00C26126" w:rsidRPr="009B68F7" w:rsidRDefault="00960B8E" w:rsidP="00BC1A7B">
      <w:pPr>
        <w:pStyle w:val="a4"/>
        <w:spacing w:before="0" w:beforeAutospacing="0" w:after="0" w:afterAutospacing="0"/>
        <w:ind w:firstLine="567"/>
        <w:jc w:val="both"/>
      </w:pPr>
      <w:r w:rsidRPr="009B68F7">
        <w:t xml:space="preserve">4.2. </w:t>
      </w:r>
      <w:r w:rsidR="00C26126" w:rsidRPr="009B68F7">
        <w:t>Срок</w:t>
      </w:r>
      <w:r w:rsidR="00AB47A0" w:rsidRPr="009B68F7">
        <w:t>и выполнения отдельных этапов работ</w:t>
      </w:r>
      <w:r w:rsidR="00C26126" w:rsidRPr="009B68F7">
        <w:t xml:space="preserve"> определены </w:t>
      </w:r>
      <w:r w:rsidR="0043788E">
        <w:t>г</w:t>
      </w:r>
      <w:r w:rsidR="00F66134" w:rsidRPr="00F66134">
        <w:rPr>
          <w:iCs/>
        </w:rPr>
        <w:t>рафик</w:t>
      </w:r>
      <w:r w:rsidR="0043788E">
        <w:rPr>
          <w:iCs/>
        </w:rPr>
        <w:t>ом</w:t>
      </w:r>
      <w:r w:rsidR="00F66134" w:rsidRPr="00F66134">
        <w:rPr>
          <w:iCs/>
        </w:rPr>
        <w:t xml:space="preserve"> производства работ</w:t>
      </w:r>
      <w:r w:rsidR="00F66134">
        <w:rPr>
          <w:iCs/>
        </w:rPr>
        <w:t xml:space="preserve"> </w:t>
      </w:r>
      <w:r w:rsidR="00DF5CA3" w:rsidRPr="009B68F7">
        <w:t>(Приложение №</w:t>
      </w:r>
      <w:r w:rsidR="004511F3" w:rsidRPr="009B68F7">
        <w:t>7</w:t>
      </w:r>
      <w:r w:rsidR="00C26126" w:rsidRPr="009B68F7">
        <w:t>)</w:t>
      </w:r>
      <w:r w:rsidR="00E85731" w:rsidRPr="009B68F7">
        <w:t>, являющимся неотъемлемой частью настоящего договора.</w:t>
      </w:r>
    </w:p>
    <w:p w14:paraId="7F86F729" w14:textId="77777777" w:rsidR="00C30A0D" w:rsidRPr="009B68F7" w:rsidRDefault="001C70ED" w:rsidP="00BC1A7B">
      <w:pPr>
        <w:pStyle w:val="a4"/>
        <w:spacing w:before="0" w:beforeAutospacing="0" w:after="0" w:afterAutospacing="0"/>
        <w:ind w:firstLine="567"/>
        <w:jc w:val="both"/>
      </w:pPr>
      <w:r w:rsidRPr="009B68F7">
        <w:t>4</w:t>
      </w:r>
      <w:r w:rsidR="006916A2" w:rsidRPr="009B68F7">
        <w:t>.</w:t>
      </w:r>
      <w:r w:rsidR="00960B8E" w:rsidRPr="009B68F7">
        <w:t>3</w:t>
      </w:r>
      <w:r w:rsidR="006916A2" w:rsidRPr="009B68F7">
        <w:t xml:space="preserve">. </w:t>
      </w:r>
      <w:r w:rsidR="00C30A0D" w:rsidRPr="009B68F7">
        <w:t xml:space="preserve">Сроки выполнения работ </w:t>
      </w:r>
      <w:r w:rsidR="00960B8E" w:rsidRPr="009B68F7">
        <w:t>(</w:t>
      </w:r>
      <w:r w:rsidR="00C30A0D" w:rsidRPr="009B68F7">
        <w:t>отдельных этапов работ</w:t>
      </w:r>
      <w:r w:rsidR="00960B8E" w:rsidRPr="009B68F7">
        <w:t>)</w:t>
      </w:r>
      <w:r w:rsidR="00C30A0D" w:rsidRPr="009B68F7">
        <w:t xml:space="preserve"> могут быть изменены </w:t>
      </w:r>
      <w:r w:rsidR="00330BC4" w:rsidRPr="009B68F7">
        <w:t>путем заключения сторонами дополнительного соглашения к настоящему договору</w:t>
      </w:r>
      <w:r w:rsidR="00C30A0D" w:rsidRPr="009B68F7">
        <w:t>.</w:t>
      </w:r>
    </w:p>
    <w:p w14:paraId="77C4D814" w14:textId="77777777" w:rsidR="00D10301" w:rsidRPr="009B68F7" w:rsidRDefault="00D10301" w:rsidP="006916A2">
      <w:pPr>
        <w:pStyle w:val="a4"/>
        <w:spacing w:before="0" w:beforeAutospacing="0" w:after="0" w:afterAutospacing="0"/>
        <w:ind w:firstLine="708"/>
        <w:jc w:val="both"/>
      </w:pPr>
      <w:r w:rsidRPr="009B68F7">
        <w:t xml:space="preserve">                        </w:t>
      </w:r>
    </w:p>
    <w:p w14:paraId="55A25E97" w14:textId="77777777" w:rsidR="00D23EB2" w:rsidRPr="009B68F7" w:rsidRDefault="00D23EB2" w:rsidP="00BC1A7B">
      <w:pPr>
        <w:pStyle w:val="a4"/>
        <w:spacing w:before="0" w:beforeAutospacing="0" w:after="0" w:afterAutospacing="0"/>
        <w:ind w:firstLine="708"/>
        <w:jc w:val="center"/>
        <w:outlineLvl w:val="0"/>
      </w:pPr>
      <w:r w:rsidRPr="009B68F7">
        <w:rPr>
          <w:b/>
        </w:rPr>
        <w:t>5.</w:t>
      </w:r>
      <w:r w:rsidRPr="009B68F7">
        <w:t xml:space="preserve"> </w:t>
      </w:r>
      <w:r w:rsidRPr="009B68F7">
        <w:rPr>
          <w:b/>
        </w:rPr>
        <w:t>ПРИЕМКА РЕЗУЛЬТАТА ВЫПОЛНЕННЫХ РАБОТ</w:t>
      </w:r>
    </w:p>
    <w:p w14:paraId="5113B347" w14:textId="77777777" w:rsidR="00D23EB2" w:rsidRPr="009B68F7" w:rsidRDefault="00D23EB2" w:rsidP="00BC1A7B">
      <w:pPr>
        <w:pStyle w:val="a4"/>
        <w:spacing w:before="0" w:beforeAutospacing="0" w:after="0" w:afterAutospacing="0"/>
        <w:ind w:firstLine="567"/>
        <w:jc w:val="both"/>
      </w:pPr>
      <w:r w:rsidRPr="009B68F7">
        <w:t>5.1. Готовность проектно</w:t>
      </w:r>
      <w:r w:rsidR="00330BC4" w:rsidRPr="009B68F7">
        <w:t>-сметной/проектной и рабочей, технической</w:t>
      </w:r>
      <w:r w:rsidRPr="009B68F7">
        <w:t xml:space="preserve"> документации подтверждается подписанием Заказчиком Акта приемки выполненных </w:t>
      </w:r>
      <w:r w:rsidR="00330BC4" w:rsidRPr="009B68F7">
        <w:t xml:space="preserve">проектных </w:t>
      </w:r>
      <w:r w:rsidRPr="009B68F7">
        <w:t xml:space="preserve">работ, который оформляется в следующем порядке: </w:t>
      </w:r>
    </w:p>
    <w:p w14:paraId="7BD17E42" w14:textId="615BA0B2" w:rsidR="00D23EB2" w:rsidRPr="00CC2CA9" w:rsidRDefault="00D23EB2" w:rsidP="00BC1A7B">
      <w:pPr>
        <w:ind w:firstLine="567"/>
        <w:jc w:val="both"/>
        <w:rPr>
          <w:sz w:val="23"/>
          <w:szCs w:val="23"/>
        </w:rPr>
      </w:pPr>
      <w:r w:rsidRPr="009B68F7">
        <w:t>5.1.1. Не позднее последнего дня срока</w:t>
      </w:r>
      <w:r w:rsidR="003B671D" w:rsidRPr="009B68F7">
        <w:t xml:space="preserve"> выполнения работ</w:t>
      </w:r>
      <w:r w:rsidRPr="009B68F7">
        <w:t xml:space="preserve">, установленного </w:t>
      </w:r>
      <w:r w:rsidR="0043788E">
        <w:t>г</w:t>
      </w:r>
      <w:r w:rsidR="0043788E" w:rsidRPr="00F66134">
        <w:rPr>
          <w:iCs/>
        </w:rPr>
        <w:t>рафик</w:t>
      </w:r>
      <w:r w:rsidR="0043788E">
        <w:rPr>
          <w:iCs/>
        </w:rPr>
        <w:t>ом</w:t>
      </w:r>
      <w:r w:rsidR="0043788E" w:rsidRPr="00F66134">
        <w:rPr>
          <w:iCs/>
        </w:rPr>
        <w:t xml:space="preserve"> производства работ</w:t>
      </w:r>
      <w:r w:rsidR="00CE49AF" w:rsidRPr="009B68F7">
        <w:rPr>
          <w:iCs/>
        </w:rPr>
        <w:t xml:space="preserve"> </w:t>
      </w:r>
      <w:r w:rsidRPr="009B68F7">
        <w:t>(Приложение № </w:t>
      </w:r>
      <w:r w:rsidR="00D4476B" w:rsidRPr="009B68F7">
        <w:t>7</w:t>
      </w:r>
      <w:r w:rsidRPr="009B68F7">
        <w:t>) для сдачи работ, Подрядчик направляет Заказчику с сопроводительным документом (по накладной или сопроводительным</w:t>
      </w:r>
      <w:r w:rsidRPr="00CC2CA9">
        <w:t xml:space="preserve"> письмом) Акт</w:t>
      </w:r>
      <w:r w:rsidR="00D4476B">
        <w:t>ы</w:t>
      </w:r>
      <w:r w:rsidRPr="00CC2CA9">
        <w:t xml:space="preserve"> приемки </w:t>
      </w:r>
      <w:r w:rsidR="00330BC4" w:rsidRPr="00CC2CA9">
        <w:t xml:space="preserve">выполненных </w:t>
      </w:r>
      <w:r w:rsidRPr="00CC2CA9">
        <w:t xml:space="preserve">работ </w:t>
      </w:r>
      <w:r w:rsidR="00D4476B">
        <w:t>по</w:t>
      </w:r>
      <w:r w:rsidRPr="00CC2CA9">
        <w:t xml:space="preserve"> </w:t>
      </w:r>
      <w:r w:rsidR="00D4476B">
        <w:t>П</w:t>
      </w:r>
      <w:r w:rsidRPr="00CC2CA9">
        <w:t>риложени</w:t>
      </w:r>
      <w:r w:rsidR="00D4476B">
        <w:t>я</w:t>
      </w:r>
      <w:r w:rsidRPr="00CC2CA9">
        <w:t>м</w:t>
      </w:r>
      <w:r w:rsidR="00D4476B">
        <w:t xml:space="preserve"> №2,3,4,5 </w:t>
      </w:r>
      <w:r w:rsidR="00AA129F">
        <w:t>с учетом всех</w:t>
      </w:r>
      <w:r w:rsidR="00D4476B">
        <w:t xml:space="preserve"> </w:t>
      </w:r>
      <w:r w:rsidRPr="00CC2CA9">
        <w:t>комплектов проектно-</w:t>
      </w:r>
      <w:r w:rsidRPr="00AA129F">
        <w:t>сметной</w:t>
      </w:r>
      <w:r w:rsidR="00330BC4" w:rsidRPr="00AA129F">
        <w:t xml:space="preserve"> и рабочей, технической</w:t>
      </w:r>
      <w:r w:rsidRPr="00AA129F">
        <w:t xml:space="preserve"> документации</w:t>
      </w:r>
      <w:r w:rsidR="00AA129F">
        <w:t>, Справку о стоимости выполненных работ по унифицированной форме № КС-3</w:t>
      </w:r>
      <w:r w:rsidRPr="00AA129F">
        <w:t xml:space="preserve"> и счета на оплату</w:t>
      </w:r>
      <w:r w:rsidRPr="00CC2CA9">
        <w:t xml:space="preserve">.  </w:t>
      </w:r>
      <w:r w:rsidRPr="00CC2CA9">
        <w:rPr>
          <w:sz w:val="23"/>
          <w:szCs w:val="23"/>
        </w:rPr>
        <w:t xml:space="preserve">Подрядчиком представляются счета-фактуры не позднее 5-го числа месяца, следующего за отчетным. Счёта-фактуры должны быть оформлены в соответствии с требованиями </w:t>
      </w:r>
      <w:r w:rsidR="001B0B4E">
        <w:rPr>
          <w:sz w:val="23"/>
          <w:szCs w:val="23"/>
        </w:rPr>
        <w:t>действующего законодательства РФ</w:t>
      </w:r>
      <w:r w:rsidRPr="00CC2CA9">
        <w:rPr>
          <w:sz w:val="23"/>
          <w:szCs w:val="23"/>
        </w:rPr>
        <w:t xml:space="preserve"> и датированы тем же месяцем, что и Акт приемки</w:t>
      </w:r>
      <w:r w:rsidR="00330BC4" w:rsidRPr="00CC2CA9">
        <w:rPr>
          <w:sz w:val="23"/>
          <w:szCs w:val="23"/>
        </w:rPr>
        <w:t xml:space="preserve"> выполненных проектных</w:t>
      </w:r>
      <w:r w:rsidRPr="00CC2CA9">
        <w:rPr>
          <w:sz w:val="23"/>
          <w:szCs w:val="23"/>
        </w:rPr>
        <w:t xml:space="preserve"> работ.</w:t>
      </w:r>
    </w:p>
    <w:p w14:paraId="3DBE2170" w14:textId="6CCEADED" w:rsidR="00D23EB2" w:rsidRPr="009B68F7" w:rsidRDefault="00D23EB2" w:rsidP="00BC1A7B">
      <w:pPr>
        <w:ind w:firstLine="567"/>
        <w:jc w:val="both"/>
      </w:pPr>
      <w:r w:rsidRPr="00CC2CA9">
        <w:t xml:space="preserve">Подрядчик считается выполнившим свои обязательства по сдаче работ в обусловленный </w:t>
      </w:r>
      <w:r w:rsidR="00D20781">
        <w:t>г</w:t>
      </w:r>
      <w:r w:rsidR="00D20781" w:rsidRPr="00F66134">
        <w:rPr>
          <w:iCs/>
        </w:rPr>
        <w:t>рафик</w:t>
      </w:r>
      <w:r w:rsidR="00D20781">
        <w:rPr>
          <w:iCs/>
        </w:rPr>
        <w:t>ом</w:t>
      </w:r>
      <w:r w:rsidR="00D20781" w:rsidRPr="00F66134">
        <w:rPr>
          <w:iCs/>
        </w:rPr>
        <w:t xml:space="preserve"> производства работ</w:t>
      </w:r>
      <w:r w:rsidR="00D20781" w:rsidRPr="009B68F7">
        <w:t xml:space="preserve"> </w:t>
      </w:r>
      <w:r w:rsidR="00DF5CA3" w:rsidRPr="009B68F7">
        <w:t>(Приложение №</w:t>
      </w:r>
      <w:r w:rsidR="00AA129F" w:rsidRPr="009B68F7">
        <w:t>7</w:t>
      </w:r>
      <w:r w:rsidR="00CE7C52" w:rsidRPr="009B68F7">
        <w:t>) срок, если</w:t>
      </w:r>
      <w:r w:rsidRPr="009B68F7">
        <w:t xml:space="preserve">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w:t>
      </w:r>
      <w:r w:rsidR="00330BC4" w:rsidRPr="009B68F7">
        <w:t xml:space="preserve">, установленного </w:t>
      </w:r>
      <w:r w:rsidR="00D20781">
        <w:t>г</w:t>
      </w:r>
      <w:r w:rsidR="00D20781" w:rsidRPr="00F66134">
        <w:rPr>
          <w:iCs/>
        </w:rPr>
        <w:t>рафик</w:t>
      </w:r>
      <w:r w:rsidR="00D20781">
        <w:rPr>
          <w:iCs/>
        </w:rPr>
        <w:t>ом</w:t>
      </w:r>
      <w:r w:rsidR="00D20781" w:rsidRPr="00F66134">
        <w:rPr>
          <w:iCs/>
        </w:rPr>
        <w:t xml:space="preserve"> производства работ</w:t>
      </w:r>
      <w:r w:rsidR="00D20781" w:rsidRPr="009B68F7">
        <w:t xml:space="preserve"> </w:t>
      </w:r>
      <w:r w:rsidR="00330BC4" w:rsidRPr="009B68F7">
        <w:t>(Приложение № </w:t>
      </w:r>
      <w:r w:rsidR="00AA129F" w:rsidRPr="009B68F7">
        <w:t>7</w:t>
      </w:r>
      <w:r w:rsidR="00330BC4" w:rsidRPr="009B68F7">
        <w:t>)</w:t>
      </w:r>
      <w:r w:rsidRPr="009B68F7">
        <w:t xml:space="preserve">. </w:t>
      </w:r>
    </w:p>
    <w:p w14:paraId="4215A166" w14:textId="59D72ED1" w:rsidR="00D23EB2" w:rsidRPr="009B68F7" w:rsidRDefault="00D23EB2" w:rsidP="00BC1A7B">
      <w:pPr>
        <w:ind w:firstLine="567"/>
        <w:jc w:val="both"/>
      </w:pPr>
      <w:r w:rsidRPr="009B68F7">
        <w:t xml:space="preserve">Отправка </w:t>
      </w:r>
      <w:r w:rsidR="00330BC4" w:rsidRPr="009B68F7">
        <w:t xml:space="preserve">готовой </w:t>
      </w:r>
      <w:r w:rsidRPr="009B68F7">
        <w:t>документации может осуществляться почтой ил</w:t>
      </w:r>
      <w:r w:rsidR="00DF5CA3" w:rsidRPr="009B68F7">
        <w:t>и с</w:t>
      </w:r>
      <w:r w:rsidRPr="009B68F7">
        <w:t xml:space="preserve"> курьером. Перечень документации, подлежащей оформлению и сдаче Подрядчиком Заказчику на отдельных этапах выполнения и окончания договора, определяется </w:t>
      </w:r>
      <w:r w:rsidR="005E65CE" w:rsidRPr="009B68F7">
        <w:t>Техническим з</w:t>
      </w:r>
      <w:r w:rsidRPr="009B68F7">
        <w:t>аданием</w:t>
      </w:r>
      <w:r w:rsidR="00330BC4" w:rsidRPr="009B68F7">
        <w:t xml:space="preserve"> (Приложение № </w:t>
      </w:r>
      <w:r w:rsidR="006A20E6" w:rsidRPr="009B68F7">
        <w:t>1</w:t>
      </w:r>
      <w:r w:rsidR="00330BC4" w:rsidRPr="009B68F7">
        <w:t xml:space="preserve">), </w:t>
      </w:r>
      <w:r w:rsidR="00D20781">
        <w:t>г</w:t>
      </w:r>
      <w:r w:rsidR="00D20781" w:rsidRPr="00F66134">
        <w:rPr>
          <w:iCs/>
        </w:rPr>
        <w:t>рафик</w:t>
      </w:r>
      <w:r w:rsidR="00D20781">
        <w:rPr>
          <w:iCs/>
        </w:rPr>
        <w:t>ом</w:t>
      </w:r>
      <w:r w:rsidR="00D20781" w:rsidRPr="00F66134">
        <w:rPr>
          <w:iCs/>
        </w:rPr>
        <w:t xml:space="preserve"> производства работ</w:t>
      </w:r>
      <w:r w:rsidR="00D20781" w:rsidRPr="009B68F7">
        <w:t xml:space="preserve"> </w:t>
      </w:r>
      <w:r w:rsidR="00330BC4" w:rsidRPr="009B68F7">
        <w:t>(Приложение №</w:t>
      </w:r>
      <w:r w:rsidR="00466515" w:rsidRPr="009B68F7">
        <w:t>7</w:t>
      </w:r>
      <w:r w:rsidR="00330BC4" w:rsidRPr="009B68F7">
        <w:t>).</w:t>
      </w:r>
    </w:p>
    <w:p w14:paraId="52DDAC7B" w14:textId="0A593C09" w:rsidR="00D23EB2" w:rsidRPr="00CC2CA9" w:rsidRDefault="00D23EB2" w:rsidP="00BC1A7B">
      <w:pPr>
        <w:shd w:val="clear" w:color="auto" w:fill="FFFFFF"/>
        <w:autoSpaceDE w:val="0"/>
        <w:autoSpaceDN w:val="0"/>
        <w:adjustRightInd w:val="0"/>
        <w:ind w:firstLine="567"/>
        <w:jc w:val="both"/>
      </w:pPr>
      <w:r w:rsidRPr="009B68F7">
        <w:t xml:space="preserve">5.1.2. Приемка работы Заказчиком осуществляется в течение </w:t>
      </w:r>
      <w:r w:rsidR="005E65CE" w:rsidRPr="009B68F7">
        <w:t>5 (пяти)</w:t>
      </w:r>
      <w:r w:rsidRPr="009B68F7">
        <w:t xml:space="preserve"> рабочих</w:t>
      </w:r>
      <w:r w:rsidRPr="00CC2CA9">
        <w:t xml:space="preserve"> дней с момента получения </w:t>
      </w:r>
      <w:r w:rsidR="00330BC4" w:rsidRPr="00CC2CA9">
        <w:t>проектно-сметной</w:t>
      </w:r>
      <w:r w:rsidR="00330BC4" w:rsidRPr="005E65CE">
        <w:t>/проектной и рабочей, технической документации</w:t>
      </w:r>
      <w:r w:rsidRPr="00CC2CA9">
        <w:t xml:space="preserve">. С момента подписания сторонами Акта приемки </w:t>
      </w:r>
      <w:r w:rsidR="00330BC4" w:rsidRPr="00CC2CA9">
        <w:t xml:space="preserve">выполненных проектных работ, </w:t>
      </w:r>
      <w:r w:rsidRPr="00CC2CA9">
        <w:t>проектн</w:t>
      </w:r>
      <w:r w:rsidR="00330BC4" w:rsidRPr="00CC2CA9">
        <w:t>о-изыскательские</w:t>
      </w:r>
      <w:r w:rsidRPr="00CC2CA9">
        <w:t xml:space="preserve"> работы считаются выполненными Подрядчиком и принятыми Заказчиком.</w:t>
      </w:r>
    </w:p>
    <w:p w14:paraId="1D2ED024" w14:textId="6DC5BD8D" w:rsidR="00D23EB2" w:rsidRPr="00CC2CA9" w:rsidRDefault="00D23EB2" w:rsidP="00BC1A7B">
      <w:pPr>
        <w:pStyle w:val="a4"/>
        <w:spacing w:before="0" w:beforeAutospacing="0" w:after="0" w:afterAutospacing="0"/>
        <w:ind w:firstLine="567"/>
        <w:jc w:val="both"/>
      </w:pPr>
      <w:r w:rsidRPr="00CC2CA9">
        <w:t xml:space="preserve">5.1.3. В указанный </w:t>
      </w:r>
      <w:r w:rsidR="00330BC4" w:rsidRPr="00CC2CA9">
        <w:t xml:space="preserve">в п. 5.1.2. настоящего договора, </w:t>
      </w:r>
      <w:r w:rsidRPr="00CC2CA9">
        <w:t xml:space="preserve">срок Заказчик обязан подписать Акт приемки выполненных </w:t>
      </w:r>
      <w:r w:rsidR="00330BC4" w:rsidRPr="00CC2CA9">
        <w:t xml:space="preserve">проектных </w:t>
      </w:r>
      <w:r w:rsidRPr="00CC2CA9">
        <w:t>работ, направить один экземпляр Подрядчику и оплатить работу в порядке, оговоренном в п.2.</w:t>
      </w:r>
      <w:r w:rsidR="00330BC4" w:rsidRPr="00CC2CA9">
        <w:t>3</w:t>
      </w:r>
      <w:r w:rsidRPr="00CC2CA9">
        <w:t xml:space="preserve">. настоящего договора. Приемка и оценка выполненных работ осуществляется Заказчиком в соответствии с требованиями </w:t>
      </w:r>
      <w:r w:rsidR="005E65CE">
        <w:t>Технического з</w:t>
      </w:r>
      <w:r w:rsidRPr="00CC2CA9">
        <w:t xml:space="preserve">адания </w:t>
      </w:r>
      <w:r w:rsidR="00330BC4" w:rsidRPr="00CC2CA9">
        <w:t xml:space="preserve">(Приложение № </w:t>
      </w:r>
      <w:r w:rsidR="005E65CE">
        <w:t>1</w:t>
      </w:r>
      <w:r w:rsidR="00330BC4" w:rsidRPr="00CC2CA9">
        <w:t>)</w:t>
      </w:r>
      <w:r w:rsidRPr="00CC2CA9">
        <w:t xml:space="preserve"> и СНиП.</w:t>
      </w:r>
    </w:p>
    <w:p w14:paraId="27F3A64F" w14:textId="77777777" w:rsidR="00D23EB2" w:rsidRPr="00CC2CA9" w:rsidRDefault="00D23EB2" w:rsidP="00BC1A7B">
      <w:pPr>
        <w:pStyle w:val="a4"/>
        <w:spacing w:before="0" w:beforeAutospacing="0" w:after="0" w:afterAutospacing="0"/>
        <w:ind w:firstLine="567"/>
        <w:jc w:val="both"/>
      </w:pPr>
      <w:r w:rsidRPr="00CC2CA9">
        <w:lastRenderedPageBreak/>
        <w:t>5.1.4. В случае отказа от приемки документации Заказчик</w:t>
      </w:r>
      <w:r w:rsidR="00330BC4" w:rsidRPr="00CC2CA9">
        <w:t>,</w:t>
      </w:r>
      <w:r w:rsidRPr="00CC2CA9">
        <w:t xml:space="preserve"> в срок, указанный в п. 5.1.2.</w:t>
      </w:r>
      <w:r w:rsidR="00330BC4" w:rsidRPr="00CC2CA9">
        <w:t xml:space="preserve"> настоящего договора</w:t>
      </w:r>
      <w:r w:rsidR="00DF5CA3">
        <w:t xml:space="preserve">, направляет Подрядчику </w:t>
      </w:r>
      <w:r w:rsidRPr="00CC2CA9">
        <w:t xml:space="preserve">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493FE523" w14:textId="77777777" w:rsidR="00D23EB2" w:rsidRPr="00CC2CA9" w:rsidRDefault="00D23EB2" w:rsidP="00BC1A7B">
      <w:pPr>
        <w:pStyle w:val="a4"/>
        <w:spacing w:before="0" w:beforeAutospacing="0" w:after="0" w:afterAutospacing="0"/>
        <w:ind w:firstLine="567"/>
        <w:jc w:val="both"/>
      </w:pPr>
      <w:r w:rsidRPr="00CC2CA9">
        <w:t xml:space="preserve">5.1.5.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w:t>
      </w:r>
    </w:p>
    <w:p w14:paraId="334651A6" w14:textId="77777777" w:rsidR="00D23EB2" w:rsidRPr="00CC2CA9" w:rsidRDefault="00D23EB2" w:rsidP="00BC1A7B">
      <w:pPr>
        <w:pStyle w:val="a4"/>
        <w:spacing w:before="0" w:beforeAutospacing="0" w:after="0" w:afterAutospacing="0"/>
        <w:ind w:firstLine="567"/>
        <w:jc w:val="both"/>
      </w:pPr>
      <w:r w:rsidRPr="00CC2CA9">
        <w:t>5.1.6.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p>
    <w:p w14:paraId="2BB7104B" w14:textId="77777777" w:rsidR="00D23EB2" w:rsidRPr="00CC2CA9" w:rsidRDefault="00D23EB2" w:rsidP="00BC1A7B">
      <w:pPr>
        <w:pStyle w:val="a4"/>
        <w:spacing w:before="0" w:beforeAutospacing="0" w:after="0" w:afterAutospacing="0"/>
        <w:ind w:firstLine="567"/>
        <w:jc w:val="both"/>
      </w:pPr>
      <w:r w:rsidRPr="00CC2CA9">
        <w:t>5.2. При необходимости внесе</w:t>
      </w:r>
      <w:r w:rsidR="00DF5CA3">
        <w:t xml:space="preserve">ния изменений или дополнений в </w:t>
      </w:r>
      <w:r w:rsidR="00330BC4" w:rsidRPr="00CC2CA9">
        <w:t>проектно-сметную</w:t>
      </w:r>
      <w:r w:rsidR="00330BC4" w:rsidRPr="005E65CE">
        <w:t>/проектную и рабочую, техническую</w:t>
      </w:r>
      <w:r w:rsidR="00330BC4" w:rsidRPr="00CC2CA9">
        <w:t xml:space="preserve"> документацию</w:t>
      </w:r>
      <w:r w:rsidRPr="00CC2CA9">
        <w:t xml:space="preserve"> по просьбе или требованию Заказчика, возникшей в связи с конкретными условиями исполнения, </w:t>
      </w:r>
      <w:r w:rsidR="00DF5CA3">
        <w:t xml:space="preserve">не оговоренными </w:t>
      </w:r>
      <w:r w:rsidRPr="00CC2CA9">
        <w:t>Заданием, Заказчик оплачивает Подрядчику дополните</w:t>
      </w:r>
      <w:r w:rsidR="00DF5CA3">
        <w:t>льный объем работ по отдельному</w:t>
      </w:r>
      <w:r w:rsidRPr="00CC2CA9">
        <w:t xml:space="preserve"> договору или дополнительному соглашению.</w:t>
      </w:r>
    </w:p>
    <w:p w14:paraId="28F8CF8F" w14:textId="77777777" w:rsidR="00D23EB2" w:rsidRPr="00CC2CA9" w:rsidRDefault="00D23EB2" w:rsidP="00BC1A7B">
      <w:pPr>
        <w:pStyle w:val="a4"/>
        <w:spacing w:before="0" w:beforeAutospacing="0" w:after="0" w:afterAutospacing="0"/>
        <w:ind w:firstLine="567"/>
        <w:jc w:val="both"/>
      </w:pPr>
      <w:r w:rsidRPr="00CC2CA9">
        <w:t xml:space="preserve">5.3. 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6C3F7145" w14:textId="77777777" w:rsidR="00D23EB2" w:rsidRPr="00CC2CA9" w:rsidRDefault="00D23EB2" w:rsidP="00D23EB2">
      <w:pPr>
        <w:pStyle w:val="a4"/>
        <w:spacing w:before="0" w:beforeAutospacing="0" w:after="0" w:afterAutospacing="0"/>
        <w:jc w:val="both"/>
      </w:pPr>
      <w:r w:rsidRPr="00CC2CA9">
        <w:t xml:space="preserve">Вопрос о целесообразности продолжения работы решается </w:t>
      </w:r>
      <w:r w:rsidR="00F22345">
        <w:t>с</w:t>
      </w:r>
      <w:r w:rsidR="00F22345" w:rsidRPr="00CC2CA9">
        <w:t xml:space="preserve">торонами </w:t>
      </w:r>
      <w:r w:rsidRPr="00CC2CA9">
        <w:t xml:space="preserve">в течение 5 рабочих дней с момента получения Заказчиком уведомления о приостановлении работ. </w:t>
      </w:r>
    </w:p>
    <w:p w14:paraId="58E9597A" w14:textId="77777777" w:rsidR="00D23EB2" w:rsidRPr="00CC2CA9" w:rsidRDefault="00D23EB2" w:rsidP="00BC1A7B">
      <w:pPr>
        <w:pStyle w:val="a4"/>
        <w:spacing w:before="0" w:beforeAutospacing="0" w:after="0" w:afterAutospacing="0"/>
        <w:ind w:firstLine="567"/>
        <w:jc w:val="both"/>
      </w:pPr>
      <w:r w:rsidRPr="00CC2CA9">
        <w:t xml:space="preserve">5.4. 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0B1A8F71" w14:textId="77777777" w:rsidR="00D23EB2" w:rsidRPr="00CC2CA9" w:rsidRDefault="00D23EB2" w:rsidP="00BC1A7B">
      <w:pPr>
        <w:pStyle w:val="a4"/>
        <w:spacing w:before="0" w:beforeAutospacing="0" w:after="0" w:afterAutospacing="0"/>
        <w:ind w:firstLine="567"/>
        <w:jc w:val="both"/>
      </w:pPr>
      <w:r w:rsidRPr="00CC2CA9">
        <w:t>5.5. В случае досрочного прекращения работ по договору</w:t>
      </w:r>
      <w:r w:rsidR="00E85080" w:rsidRPr="00CC2CA9">
        <w:t>,</w:t>
      </w:r>
      <w:r w:rsidRPr="00CC2CA9">
        <w:t xml:space="preserve"> в соответствии с п. 5.3, 5.4, настоящего договора</w:t>
      </w:r>
      <w:r w:rsidR="00E85080" w:rsidRPr="00CC2CA9">
        <w:t>,</w:t>
      </w:r>
      <w:r w:rsidRPr="00CC2CA9">
        <w:t xml:space="preserve"> Заказчик обязан принять от Подрядчика разработанную им документацию по степени ее готовности на момент прекращения работ и оплатить ее стоимость</w:t>
      </w:r>
      <w:r w:rsidR="00E85080" w:rsidRPr="00CC2CA9">
        <w:t>,</w:t>
      </w:r>
      <w:r w:rsidR="00DF5CA3">
        <w:t xml:space="preserve"> согласно условиям настоящего </w:t>
      </w:r>
      <w:r w:rsidRPr="00CC2CA9">
        <w:t>договора.</w:t>
      </w:r>
    </w:p>
    <w:p w14:paraId="14FD87AB" w14:textId="77777777" w:rsidR="00D23EB2" w:rsidRPr="00CC2CA9" w:rsidRDefault="00D23EB2" w:rsidP="00BC1A7B">
      <w:pPr>
        <w:pStyle w:val="a4"/>
        <w:spacing w:before="0" w:beforeAutospacing="0" w:after="0" w:afterAutospacing="0"/>
        <w:ind w:firstLine="567"/>
        <w:jc w:val="both"/>
      </w:pPr>
      <w:r w:rsidRPr="00CC2CA9">
        <w:t>5.6</w:t>
      </w:r>
      <w:r w:rsidRPr="005E65CE">
        <w:t>. При досрочном выполнении Подрядчиком проектно- изыскательских работ Заказчик обязан принять и оплатить эти работы на условиях настоящего договора.</w:t>
      </w:r>
      <w:r w:rsidRPr="00CC2CA9">
        <w:t xml:space="preserve"> </w:t>
      </w:r>
    </w:p>
    <w:p w14:paraId="5D4A65A3" w14:textId="281682F1" w:rsidR="00D23EB2" w:rsidRPr="00CC2CA9" w:rsidRDefault="00D23EB2" w:rsidP="00BC1A7B">
      <w:pPr>
        <w:pStyle w:val="a4"/>
        <w:spacing w:before="0" w:beforeAutospacing="0" w:after="0" w:afterAutospacing="0"/>
        <w:ind w:firstLine="567"/>
        <w:jc w:val="both"/>
      </w:pPr>
      <w:r w:rsidRPr="00CC2CA9">
        <w:t>5.7. Подрядчик передает Заказчику документацию в</w:t>
      </w:r>
      <w:r w:rsidR="005E65CE">
        <w:t xml:space="preserve"> 3</w:t>
      </w:r>
      <w:r w:rsidRPr="00CC2CA9">
        <w:t xml:space="preserve">-х экземплярах на бумажном носителе и в </w:t>
      </w:r>
      <w:r w:rsidR="005E65CE">
        <w:t>1-ом</w:t>
      </w:r>
      <w:r w:rsidRPr="00CC2CA9">
        <w:t xml:space="preserve"> экземпляр</w:t>
      </w:r>
      <w:r w:rsidR="005E65CE">
        <w:t>е</w:t>
      </w:r>
      <w:r w:rsidRPr="00CC2CA9">
        <w:t xml:space="preserve">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0A2A191A" w14:textId="70C35DD9" w:rsidR="00D23EB2" w:rsidRPr="00CC2CA9" w:rsidRDefault="00D23EB2" w:rsidP="00BC1A7B">
      <w:pPr>
        <w:pStyle w:val="a4"/>
        <w:spacing w:before="0" w:beforeAutospacing="0" w:after="0" w:afterAutospacing="0"/>
        <w:ind w:firstLine="567"/>
        <w:jc w:val="both"/>
      </w:pPr>
      <w:r w:rsidRPr="00CC2CA9">
        <w:t xml:space="preserve">5.8.  Право собственности на предмет настоящего договора </w:t>
      </w:r>
      <w:r w:rsidRPr="00CE49AF">
        <w:rPr>
          <w:iCs/>
        </w:rPr>
        <w:t>результат выполненных работ переходит к Заказчику в день подписания сторонами Акта приемки</w:t>
      </w:r>
      <w:r w:rsidRPr="00CC2CA9">
        <w:t xml:space="preserve"> выполненных проектных работ.</w:t>
      </w:r>
    </w:p>
    <w:p w14:paraId="0C11A9BB" w14:textId="77777777" w:rsidR="00090FCB" w:rsidRPr="00CC2CA9" w:rsidRDefault="00090FCB" w:rsidP="006916A2">
      <w:pPr>
        <w:pStyle w:val="a4"/>
        <w:spacing w:before="0" w:beforeAutospacing="0" w:after="0" w:afterAutospacing="0"/>
        <w:jc w:val="both"/>
      </w:pPr>
    </w:p>
    <w:p w14:paraId="1CA90FA7" w14:textId="77777777" w:rsidR="006916A2" w:rsidRPr="00CC2CA9" w:rsidRDefault="001C70ED" w:rsidP="00203614">
      <w:pPr>
        <w:pStyle w:val="a4"/>
        <w:spacing w:before="0" w:beforeAutospacing="0" w:after="0" w:afterAutospacing="0"/>
        <w:jc w:val="center"/>
        <w:outlineLvl w:val="0"/>
        <w:rPr>
          <w:b/>
          <w:bCs/>
        </w:rPr>
      </w:pPr>
      <w:r w:rsidRPr="00CC2CA9">
        <w:rPr>
          <w:b/>
          <w:bCs/>
        </w:rPr>
        <w:t>6</w:t>
      </w:r>
      <w:r w:rsidR="006916A2" w:rsidRPr="00CC2CA9">
        <w:rPr>
          <w:b/>
          <w:bCs/>
        </w:rPr>
        <w:t xml:space="preserve">. </w:t>
      </w:r>
      <w:r w:rsidR="004217E7" w:rsidRPr="00CC2CA9">
        <w:rPr>
          <w:b/>
          <w:bCs/>
        </w:rPr>
        <w:t>ГАРАНТИИ КАЧЕСТВА РАБОТ</w:t>
      </w:r>
    </w:p>
    <w:p w14:paraId="1CCA2D4C" w14:textId="77777777" w:rsidR="004217E7" w:rsidRPr="00CC2CA9" w:rsidRDefault="001C70ED" w:rsidP="00BC2939">
      <w:pPr>
        <w:pStyle w:val="a4"/>
        <w:spacing w:before="0" w:beforeAutospacing="0" w:after="0" w:afterAutospacing="0"/>
        <w:ind w:firstLine="567"/>
        <w:jc w:val="both"/>
      </w:pPr>
      <w:r w:rsidRPr="00CC2CA9">
        <w:t>6</w:t>
      </w:r>
      <w:r w:rsidR="006916A2" w:rsidRPr="00CC2CA9">
        <w:t xml:space="preserve">.1. </w:t>
      </w:r>
      <w:r w:rsidR="004217E7" w:rsidRPr="00CC2CA9">
        <w:t xml:space="preserve">Качество выполненных Подрядчиком работ должно соответствовать требованиям нормативно-технической документации. </w:t>
      </w:r>
    </w:p>
    <w:p w14:paraId="133875DC" w14:textId="77777777" w:rsidR="006916A2" w:rsidRPr="005E65CE" w:rsidRDefault="001C70ED" w:rsidP="00BC2939">
      <w:pPr>
        <w:pStyle w:val="a4"/>
        <w:spacing w:before="0" w:beforeAutospacing="0" w:after="0" w:afterAutospacing="0"/>
        <w:ind w:firstLine="567"/>
        <w:jc w:val="both"/>
      </w:pPr>
      <w:r w:rsidRPr="00CC2CA9">
        <w:t>6</w:t>
      </w:r>
      <w:r w:rsidR="006916A2" w:rsidRPr="00CC2CA9">
        <w:t xml:space="preserve">.2. Подрядчик </w:t>
      </w:r>
      <w:r w:rsidR="004217E7" w:rsidRPr="00CC2CA9">
        <w:t xml:space="preserve">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w:t>
      </w:r>
      <w:r w:rsidR="00ED1E3C" w:rsidRPr="00CC2CA9">
        <w:t>проектно-сметной</w:t>
      </w:r>
      <w:r w:rsidR="00ED1E3C" w:rsidRPr="005E65CE">
        <w:t>/проектной и рабочей, технической документации</w:t>
      </w:r>
      <w:r w:rsidR="004217E7" w:rsidRPr="005E65CE">
        <w:t>.</w:t>
      </w:r>
    </w:p>
    <w:p w14:paraId="459FAC3A" w14:textId="77777777" w:rsidR="00244405" w:rsidRDefault="001C70ED" w:rsidP="00244405">
      <w:pPr>
        <w:ind w:firstLine="709"/>
        <w:jc w:val="both"/>
      </w:pPr>
      <w:r w:rsidRPr="00CC2CA9">
        <w:t>6</w:t>
      </w:r>
      <w:r w:rsidR="006916A2" w:rsidRPr="00CC2CA9">
        <w:t xml:space="preserve">.3. Подрядчик </w:t>
      </w:r>
      <w:r w:rsidR="004217E7" w:rsidRPr="00CC2CA9">
        <w:t xml:space="preserve">несет ответственность за ненадлежащее составление </w:t>
      </w:r>
      <w:r w:rsidR="00ED1E3C" w:rsidRPr="00CC2CA9">
        <w:t>проектно-</w:t>
      </w:r>
      <w:r w:rsidR="00ED1E3C" w:rsidRPr="005E65CE">
        <w:t xml:space="preserve">сметной/проектной и рабочей, технической документации </w:t>
      </w:r>
      <w:r w:rsidR="004217E7" w:rsidRPr="005E65CE">
        <w:t xml:space="preserve">и выполнение </w:t>
      </w:r>
      <w:r w:rsidR="007B1456" w:rsidRPr="005E65CE">
        <w:t xml:space="preserve">проектно-изыскательских работ, включая недостатки, обнаруженные впоследствии в ходе </w:t>
      </w:r>
      <w:r w:rsidR="00A412B2" w:rsidRPr="005E65CE">
        <w:t xml:space="preserve">всего периода </w:t>
      </w:r>
      <w:r w:rsidR="007B1456" w:rsidRPr="005E65CE">
        <w:t xml:space="preserve">строительства, а также в процессе </w:t>
      </w:r>
      <w:r w:rsidR="00A412B2" w:rsidRPr="005E65CE">
        <w:t xml:space="preserve">всего срока </w:t>
      </w:r>
      <w:r w:rsidR="007B1456" w:rsidRPr="005E65CE">
        <w:t xml:space="preserve">эксплуатации объекта, созданного на основе </w:t>
      </w:r>
      <w:r w:rsidR="00ED1E3C" w:rsidRPr="005E65CE">
        <w:t>проектно-сметной/проектной и рабочей, технической документации</w:t>
      </w:r>
      <w:r w:rsidR="00ED1E3C" w:rsidRPr="00CC2CA9">
        <w:t xml:space="preserve"> </w:t>
      </w:r>
      <w:r w:rsidR="007B1456" w:rsidRPr="00CC2CA9">
        <w:t xml:space="preserve">и данных проектно-изыскательских работ; </w:t>
      </w:r>
    </w:p>
    <w:p w14:paraId="24643546" w14:textId="0742F9FB" w:rsidR="00244405" w:rsidRDefault="007B1456" w:rsidP="00244405">
      <w:pPr>
        <w:ind w:firstLine="709"/>
        <w:jc w:val="both"/>
      </w:pPr>
      <w:r w:rsidRPr="00CC2CA9">
        <w:lastRenderedPageBreak/>
        <w:t xml:space="preserve"> </w:t>
      </w:r>
      <w:r w:rsidR="00244405">
        <w:t xml:space="preserve">6.4. </w:t>
      </w:r>
      <w:r w:rsidR="00244405" w:rsidRPr="00D616D4">
        <w:t>Подрядчик гарантирует возможность эксплуатации результата выполненных работ в течение гарантийного срока, составляющего 2 (два) года с даты подписания сторонами акта КС-2.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80E23B4" w14:textId="489062E5" w:rsidR="006916A2" w:rsidRPr="00CC2CA9" w:rsidRDefault="00244405" w:rsidP="00244405">
      <w:pPr>
        <w:ind w:firstLine="709"/>
        <w:jc w:val="both"/>
      </w:pPr>
      <w:r>
        <w:t>6</w:t>
      </w:r>
      <w:r w:rsidRPr="00D616D4">
        <w:t>.</w:t>
      </w:r>
      <w:r>
        <w:t>5</w:t>
      </w:r>
      <w:r w:rsidRPr="00D616D4">
        <w:t>. Подрядчик несет ответственность за недостатки,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r w:rsidR="007B1456" w:rsidRPr="00CC2CA9">
        <w:t xml:space="preserve">                                                   </w:t>
      </w:r>
      <w:r w:rsidR="006916A2" w:rsidRPr="00CC2CA9">
        <w:t xml:space="preserve"> </w:t>
      </w:r>
      <w:r w:rsidR="007B1456" w:rsidRPr="00CC2CA9">
        <w:t xml:space="preserve">                                    </w:t>
      </w:r>
    </w:p>
    <w:p w14:paraId="7505AB4D" w14:textId="2949EC9A" w:rsidR="00DD508D" w:rsidRDefault="001C70ED" w:rsidP="00DD508D">
      <w:pPr>
        <w:pStyle w:val="a7"/>
        <w:ind w:firstLine="709"/>
      </w:pPr>
      <w:r w:rsidRPr="00CC2CA9">
        <w:t>6</w:t>
      </w:r>
      <w:r w:rsidR="006916A2" w:rsidRPr="00CC2CA9">
        <w:t>.</w:t>
      </w:r>
      <w:r w:rsidR="00244405">
        <w:t>6</w:t>
      </w:r>
      <w:r w:rsidR="006916A2" w:rsidRPr="00CC2CA9">
        <w:t xml:space="preserve">. </w:t>
      </w:r>
      <w:r w:rsidR="007B1456" w:rsidRPr="00CC2CA9">
        <w:t>При возникновении претензий по качеству выполненных Подрядчиком проектно-изыскательских работ</w:t>
      </w:r>
      <w:r w:rsidR="00792DAF" w:rsidRPr="00CC2CA9">
        <w:t>, повлекших за собой невозможность выполнения строительно-монтажных работ, Заказчик обязан, во всех случаях, немедленно, письменно, извещать Подрядчика.</w:t>
      </w:r>
      <w:r w:rsidR="007B1456" w:rsidRPr="00CC2CA9">
        <w:t xml:space="preserve"> </w:t>
      </w:r>
      <w:r w:rsidR="006916A2" w:rsidRPr="00CC2CA9">
        <w:t xml:space="preserve">Подрядчик </w:t>
      </w:r>
      <w:r w:rsidR="00792DAF" w:rsidRPr="00CC2CA9">
        <w:t xml:space="preserve">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w:t>
      </w:r>
      <w:r w:rsidR="00F40E46" w:rsidRPr="00CC2CA9">
        <w:t>Подрядчиком.</w:t>
      </w:r>
      <w:r w:rsidR="00DD508D" w:rsidRPr="00DD508D">
        <w:t xml:space="preserve"> </w:t>
      </w:r>
    </w:p>
    <w:p w14:paraId="35EEBBCB" w14:textId="598D90AA" w:rsidR="006F37F8" w:rsidRPr="00CC2CA9" w:rsidRDefault="006F37F8" w:rsidP="00BC2939">
      <w:pPr>
        <w:shd w:val="clear" w:color="auto" w:fill="FFFFFF"/>
        <w:ind w:firstLine="567"/>
        <w:jc w:val="both"/>
      </w:pPr>
      <w:r w:rsidRPr="00CC2CA9">
        <w:t>6.</w:t>
      </w:r>
      <w:r w:rsidR="00244405">
        <w:t>7</w:t>
      </w:r>
      <w:r w:rsidRPr="00CC2CA9">
        <w:t>.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22A731D1" w14:textId="77777777" w:rsidR="006F37F8" w:rsidRPr="00CC2CA9" w:rsidRDefault="006F37F8" w:rsidP="006916A2">
      <w:pPr>
        <w:pStyle w:val="a4"/>
        <w:spacing w:before="0" w:beforeAutospacing="0" w:after="0" w:afterAutospacing="0"/>
        <w:ind w:firstLine="360"/>
        <w:jc w:val="both"/>
      </w:pPr>
    </w:p>
    <w:p w14:paraId="032ED4F4" w14:textId="02AA3165" w:rsidR="006916A2" w:rsidRPr="005E65CE" w:rsidRDefault="001C70ED" w:rsidP="00203614">
      <w:pPr>
        <w:pStyle w:val="a4"/>
        <w:spacing w:before="0" w:beforeAutospacing="0" w:after="0" w:afterAutospacing="0"/>
        <w:jc w:val="center"/>
        <w:outlineLvl w:val="0"/>
        <w:rPr>
          <w:b/>
          <w:bCs/>
          <w:iCs/>
        </w:rPr>
      </w:pPr>
      <w:r w:rsidRPr="00CC2CA9">
        <w:rPr>
          <w:b/>
          <w:bCs/>
          <w:i/>
        </w:rPr>
        <w:t>7</w:t>
      </w:r>
      <w:r w:rsidR="006916A2" w:rsidRPr="00CC2CA9">
        <w:rPr>
          <w:b/>
          <w:bCs/>
          <w:i/>
        </w:rPr>
        <w:t xml:space="preserve">. </w:t>
      </w:r>
      <w:r w:rsidR="006916A2" w:rsidRPr="005E65CE">
        <w:rPr>
          <w:b/>
          <w:bCs/>
          <w:iCs/>
        </w:rPr>
        <w:t>ЭКСПЕРТИЗА ПРОЕКТНОЙ ДОКУМЕНТАЦИИ</w:t>
      </w:r>
    </w:p>
    <w:p w14:paraId="36AC46B2" w14:textId="409DFA6A" w:rsidR="006916A2" w:rsidRPr="00CE49AF" w:rsidRDefault="001C70ED" w:rsidP="00BC2939">
      <w:pPr>
        <w:autoSpaceDE w:val="0"/>
        <w:autoSpaceDN w:val="0"/>
        <w:adjustRightInd w:val="0"/>
        <w:ind w:firstLine="567"/>
        <w:jc w:val="both"/>
        <w:rPr>
          <w:bCs/>
          <w:iCs/>
        </w:rPr>
      </w:pPr>
      <w:r w:rsidRPr="00CE49AF">
        <w:rPr>
          <w:bCs/>
          <w:iCs/>
        </w:rPr>
        <w:t>7</w:t>
      </w:r>
      <w:r w:rsidR="006916A2" w:rsidRPr="00CE49AF">
        <w:rPr>
          <w:bCs/>
          <w:iCs/>
        </w:rPr>
        <w:t>.</w:t>
      </w:r>
      <w:r w:rsidR="000F0B27" w:rsidRPr="00CE49AF">
        <w:rPr>
          <w:bCs/>
          <w:iCs/>
        </w:rPr>
        <w:t>1</w:t>
      </w:r>
      <w:r w:rsidR="006916A2" w:rsidRPr="00CE49AF">
        <w:rPr>
          <w:bCs/>
          <w:iCs/>
        </w:rPr>
        <w:t xml:space="preserve">. Оплата </w:t>
      </w:r>
      <w:r w:rsidR="00D60FB4" w:rsidRPr="00CE49AF">
        <w:rPr>
          <w:bCs/>
          <w:iCs/>
        </w:rPr>
        <w:t xml:space="preserve">стоимости экспертизы и </w:t>
      </w:r>
      <w:r w:rsidR="006916A2" w:rsidRPr="00CE49AF">
        <w:rPr>
          <w:bCs/>
          <w:iCs/>
        </w:rPr>
        <w:t>за</w:t>
      </w:r>
      <w:r w:rsidR="003041C4" w:rsidRPr="00CE49AF">
        <w:rPr>
          <w:bCs/>
          <w:iCs/>
        </w:rPr>
        <w:t xml:space="preserve"> ее</w:t>
      </w:r>
      <w:r w:rsidR="006916A2" w:rsidRPr="00CE49AF">
        <w:rPr>
          <w:bCs/>
          <w:iCs/>
        </w:rPr>
        <w:t xml:space="preserve"> </w:t>
      </w:r>
      <w:r w:rsidR="00D60FB4" w:rsidRPr="00CE49AF">
        <w:rPr>
          <w:bCs/>
          <w:iCs/>
        </w:rPr>
        <w:t>сопровождение</w:t>
      </w:r>
      <w:r w:rsidR="00291F7C" w:rsidRPr="00CE49AF">
        <w:rPr>
          <w:bCs/>
          <w:iCs/>
        </w:rPr>
        <w:t xml:space="preserve"> </w:t>
      </w:r>
      <w:r w:rsidR="00E51C7B" w:rsidRPr="00CE49AF">
        <w:rPr>
          <w:bCs/>
          <w:iCs/>
        </w:rPr>
        <w:t xml:space="preserve">осуществляется на основании </w:t>
      </w:r>
      <w:r w:rsidR="00E51C7B" w:rsidRPr="00CE49AF">
        <w:rPr>
          <w:iCs/>
        </w:rPr>
        <w:t>сметы на стоимость организации и проведение экспертизы проектной документации и результатов инженерных изысканий (Приложение №3)</w:t>
      </w:r>
      <w:r w:rsidR="00D60FB4" w:rsidRPr="00CE49AF">
        <w:rPr>
          <w:bCs/>
          <w:iCs/>
        </w:rPr>
        <w:t>, выполняемых Подрядчиком</w:t>
      </w:r>
      <w:r w:rsidR="006916A2" w:rsidRPr="00CE49AF">
        <w:rPr>
          <w:bCs/>
          <w:iCs/>
        </w:rPr>
        <w:t xml:space="preserve"> по настоящему договору.</w:t>
      </w:r>
    </w:p>
    <w:p w14:paraId="0A20DB09" w14:textId="4CC6C90F" w:rsidR="006916A2" w:rsidRPr="00CE49AF" w:rsidRDefault="001C70ED" w:rsidP="00BC2939">
      <w:pPr>
        <w:autoSpaceDE w:val="0"/>
        <w:autoSpaceDN w:val="0"/>
        <w:adjustRightInd w:val="0"/>
        <w:ind w:firstLine="567"/>
        <w:jc w:val="both"/>
        <w:rPr>
          <w:bCs/>
          <w:iCs/>
        </w:rPr>
      </w:pPr>
      <w:r w:rsidRPr="00CE49AF">
        <w:rPr>
          <w:bCs/>
          <w:iCs/>
        </w:rPr>
        <w:t>7</w:t>
      </w:r>
      <w:r w:rsidR="006916A2" w:rsidRPr="00CE49AF">
        <w:rPr>
          <w:bCs/>
          <w:iCs/>
        </w:rPr>
        <w:t>.</w:t>
      </w:r>
      <w:r w:rsidR="000F0B27" w:rsidRPr="00CE49AF">
        <w:rPr>
          <w:bCs/>
          <w:iCs/>
        </w:rPr>
        <w:t>2</w:t>
      </w:r>
      <w:r w:rsidR="006916A2" w:rsidRPr="00CE49AF">
        <w:rPr>
          <w:bCs/>
          <w:iCs/>
        </w:rPr>
        <w:t xml:space="preserve">. Подрядчик сопровождает прохождение экспертизы, выражающееся в консультационно-информационном сопровождении по возникающим в ходе экспертизы вопросам, обеспечении, при необходимости, направления квалифицированных специалистов для участия в переговорах с органом, уполномоченным на проведение экспертизы. </w:t>
      </w:r>
    </w:p>
    <w:p w14:paraId="297F8D83" w14:textId="77777777" w:rsidR="006916A2" w:rsidRPr="00CE49AF" w:rsidRDefault="001C70ED" w:rsidP="00BC2939">
      <w:pPr>
        <w:autoSpaceDE w:val="0"/>
        <w:autoSpaceDN w:val="0"/>
        <w:adjustRightInd w:val="0"/>
        <w:ind w:firstLine="567"/>
        <w:jc w:val="both"/>
        <w:rPr>
          <w:b/>
          <w:iCs/>
        </w:rPr>
      </w:pPr>
      <w:r w:rsidRPr="00CE49AF">
        <w:rPr>
          <w:bCs/>
          <w:iCs/>
        </w:rPr>
        <w:t>7</w:t>
      </w:r>
      <w:r w:rsidR="006916A2" w:rsidRPr="00CE49AF">
        <w:rPr>
          <w:bCs/>
          <w:iCs/>
        </w:rPr>
        <w:t>.</w:t>
      </w:r>
      <w:r w:rsidR="000F0B27" w:rsidRPr="00CE49AF">
        <w:rPr>
          <w:bCs/>
          <w:iCs/>
        </w:rPr>
        <w:t>3</w:t>
      </w:r>
      <w:r w:rsidR="006916A2" w:rsidRPr="00CE49AF">
        <w:rPr>
          <w:bCs/>
          <w:iCs/>
        </w:rPr>
        <w:t>. Оперативное внесение изменений в проектную документацию по замечаниям уполномоченного органа, если такие изменения являются устранением недостатков проектной документации, за которые отвечает Подрядчик, является обязанностью Подрядчика. Внесение таких изменений осуществляется Подрядчиком за свой счет.</w:t>
      </w:r>
    </w:p>
    <w:p w14:paraId="1D6498A2" w14:textId="5860CE92" w:rsidR="006916A2" w:rsidRPr="001B732D" w:rsidRDefault="001C70ED" w:rsidP="00BC2939">
      <w:pPr>
        <w:pStyle w:val="a4"/>
        <w:spacing w:before="0" w:beforeAutospacing="0" w:after="0" w:afterAutospacing="0"/>
        <w:ind w:firstLine="567"/>
        <w:jc w:val="both"/>
        <w:rPr>
          <w:bCs/>
          <w:iCs/>
        </w:rPr>
      </w:pPr>
      <w:r w:rsidRPr="00CE49AF">
        <w:rPr>
          <w:bCs/>
          <w:iCs/>
        </w:rPr>
        <w:t>7</w:t>
      </w:r>
      <w:r w:rsidR="006916A2" w:rsidRPr="00CE49AF">
        <w:rPr>
          <w:bCs/>
          <w:iCs/>
        </w:rPr>
        <w:t>.</w:t>
      </w:r>
      <w:r w:rsidR="000F0B27" w:rsidRPr="00CE49AF">
        <w:rPr>
          <w:bCs/>
          <w:iCs/>
        </w:rPr>
        <w:t>4</w:t>
      </w:r>
      <w:r w:rsidR="006916A2" w:rsidRPr="00CE49AF">
        <w:rPr>
          <w:bCs/>
          <w:iCs/>
        </w:rPr>
        <w:t xml:space="preserve">. При необходимости внесения оперативных изменений в проектную документацию, </w:t>
      </w:r>
      <w:r w:rsidR="00F22345" w:rsidRPr="00CE49AF">
        <w:rPr>
          <w:bCs/>
          <w:iCs/>
        </w:rPr>
        <w:t xml:space="preserve">выявленных </w:t>
      </w:r>
      <w:r w:rsidR="006916A2" w:rsidRPr="00CE49AF">
        <w:rPr>
          <w:bCs/>
          <w:iCs/>
        </w:rPr>
        <w:t>на стадии экспертизы и вых</w:t>
      </w:r>
      <w:r w:rsidR="00DF5CA3" w:rsidRPr="00CE49AF">
        <w:rPr>
          <w:bCs/>
          <w:iCs/>
        </w:rPr>
        <w:t>одящих за рамки согласованного</w:t>
      </w:r>
      <w:r w:rsidR="001B732D" w:rsidRPr="00CE49AF">
        <w:rPr>
          <w:bCs/>
          <w:iCs/>
        </w:rPr>
        <w:t xml:space="preserve"> Технического З</w:t>
      </w:r>
      <w:r w:rsidR="006916A2" w:rsidRPr="00CE49AF">
        <w:rPr>
          <w:bCs/>
          <w:iCs/>
        </w:rPr>
        <w:t>адания</w:t>
      </w:r>
      <w:r w:rsidR="002D146E" w:rsidRPr="00CE49AF">
        <w:rPr>
          <w:bCs/>
          <w:iCs/>
        </w:rPr>
        <w:t xml:space="preserve"> (Приложение</w:t>
      </w:r>
      <w:r w:rsidR="002D146E" w:rsidRPr="001B732D">
        <w:rPr>
          <w:bCs/>
          <w:iCs/>
        </w:rPr>
        <w:t xml:space="preserve"> № 1)</w:t>
      </w:r>
      <w:r w:rsidR="00DF5CA3" w:rsidRPr="001B732D">
        <w:rPr>
          <w:bCs/>
          <w:iCs/>
        </w:rPr>
        <w:t xml:space="preserve"> или существенно </w:t>
      </w:r>
      <w:r w:rsidR="006916A2" w:rsidRPr="001B732D">
        <w:rPr>
          <w:bCs/>
          <w:iCs/>
        </w:rPr>
        <w:t xml:space="preserve">расширяющие объем работ по проектируемому </w:t>
      </w:r>
      <w:r w:rsidR="00F22345" w:rsidRPr="001B732D">
        <w:rPr>
          <w:bCs/>
          <w:iCs/>
        </w:rPr>
        <w:t>Объекту</w:t>
      </w:r>
      <w:r w:rsidR="006916A2" w:rsidRPr="001B732D">
        <w:rPr>
          <w:bCs/>
          <w:iCs/>
        </w:rPr>
        <w:t>, стороны должны заключить дополнительное соглашение, где будет оговорены сроки, цена и иные условия выполнения таких дополнительных работ.</w:t>
      </w:r>
    </w:p>
    <w:p w14:paraId="3740419D" w14:textId="77777777" w:rsidR="00090FCB" w:rsidRPr="00CC2CA9" w:rsidRDefault="00090FCB" w:rsidP="00F23ABE">
      <w:pPr>
        <w:pStyle w:val="a4"/>
        <w:spacing w:before="0" w:beforeAutospacing="0" w:after="0" w:afterAutospacing="0"/>
        <w:ind w:firstLine="360"/>
        <w:jc w:val="both"/>
        <w:rPr>
          <w:b/>
          <w:bCs/>
        </w:rPr>
      </w:pPr>
    </w:p>
    <w:p w14:paraId="3721F7CE" w14:textId="77777777" w:rsidR="000578CF" w:rsidRDefault="001C70ED" w:rsidP="000578CF">
      <w:pPr>
        <w:pStyle w:val="a4"/>
        <w:spacing w:before="0" w:beforeAutospacing="0" w:after="0" w:afterAutospacing="0"/>
        <w:jc w:val="center"/>
        <w:rPr>
          <w:b/>
          <w:bCs/>
        </w:rPr>
      </w:pPr>
      <w:r w:rsidRPr="00CC2CA9">
        <w:rPr>
          <w:b/>
          <w:bCs/>
        </w:rPr>
        <w:t>8</w:t>
      </w:r>
      <w:r w:rsidR="006916A2" w:rsidRPr="00CC2CA9">
        <w:rPr>
          <w:b/>
          <w:bCs/>
        </w:rPr>
        <w:t>. ОТВЕТСТВЕННОСТЬ СТОРОН</w:t>
      </w:r>
    </w:p>
    <w:p w14:paraId="2D2C7686" w14:textId="77777777" w:rsidR="006916A2" w:rsidRPr="000578CF" w:rsidRDefault="001C70ED" w:rsidP="006909E2">
      <w:pPr>
        <w:pStyle w:val="a4"/>
        <w:spacing w:before="0" w:beforeAutospacing="0" w:after="0" w:afterAutospacing="0"/>
        <w:ind w:firstLine="567"/>
        <w:jc w:val="both"/>
        <w:rPr>
          <w:b/>
          <w:bCs/>
        </w:rPr>
      </w:pPr>
      <w:r w:rsidRPr="00CC2CA9">
        <w:t>8</w:t>
      </w:r>
      <w:r w:rsidR="006916A2" w:rsidRPr="00CC2CA9">
        <w:t>.1.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r w:rsidR="00D22838" w:rsidRPr="00CC2CA9">
        <w:t xml:space="preserve"> и настоящим договором</w:t>
      </w:r>
      <w:r w:rsidR="006916A2" w:rsidRPr="00CC2CA9">
        <w:t xml:space="preserve">. </w:t>
      </w:r>
    </w:p>
    <w:p w14:paraId="1DCBC09C" w14:textId="77777777" w:rsidR="00D22838" w:rsidRDefault="001C70ED" w:rsidP="006909E2">
      <w:pPr>
        <w:pStyle w:val="a4"/>
        <w:spacing w:before="0" w:beforeAutospacing="0" w:after="0" w:afterAutospacing="0"/>
        <w:ind w:firstLine="567"/>
        <w:jc w:val="both"/>
      </w:pPr>
      <w:r w:rsidRPr="00CC2CA9">
        <w:t>8</w:t>
      </w:r>
      <w:r w:rsidR="006916A2" w:rsidRPr="00CC2CA9">
        <w:t xml:space="preserve">.2. </w:t>
      </w:r>
      <w:r w:rsidR="00043E70" w:rsidRPr="00CC2CA9">
        <w:t>В случае</w:t>
      </w:r>
      <w:r w:rsidR="00D22838" w:rsidRPr="00CC2CA9">
        <w:t xml:space="preserve"> обнаружени</w:t>
      </w:r>
      <w:r w:rsidR="00043E70" w:rsidRPr="00CC2CA9">
        <w:t>я</w:t>
      </w:r>
      <w:r w:rsidR="00D22838" w:rsidRPr="00CC2CA9">
        <w:t xml:space="preserve"> недостатков </w:t>
      </w:r>
      <w:r w:rsidR="00043E70" w:rsidRPr="00CC2CA9">
        <w:t xml:space="preserve">в проектно-изыскательских работах </w:t>
      </w:r>
      <w:r w:rsidR="00D22838" w:rsidRPr="00CC2CA9">
        <w:t>Подрядчик</w:t>
      </w:r>
      <w:r w:rsidR="00043E70" w:rsidRPr="00CC2CA9">
        <w:t xml:space="preserve"> по требованию Заказчика обязан безвозмездно переделать </w:t>
      </w:r>
      <w:r w:rsidR="002D146E" w:rsidRPr="00CC2CA9">
        <w:t>проектно-сметную</w:t>
      </w:r>
      <w:r w:rsidR="002D146E" w:rsidRPr="001B732D">
        <w:t>/проектную и рабочую, техническую документацию</w:t>
      </w:r>
      <w:r w:rsidR="00043E70" w:rsidRPr="00CC2CA9">
        <w:t xml:space="preserve"> и соответственно произвести </w:t>
      </w:r>
      <w:r w:rsidR="00043E70" w:rsidRPr="00CC2CA9">
        <w:lastRenderedPageBreak/>
        <w:t>необходимые дополнительные изыскательские работы, а также</w:t>
      </w:r>
      <w:r w:rsidR="00D22838" w:rsidRPr="00CC2CA9">
        <w:t xml:space="preserve"> возместить Заказчику причиненные убытки. </w:t>
      </w:r>
    </w:p>
    <w:p w14:paraId="2CA8D08D" w14:textId="77777777" w:rsidR="00D32DA5" w:rsidRPr="00CC2CA9" w:rsidRDefault="00D32DA5" w:rsidP="006909E2">
      <w:pPr>
        <w:pStyle w:val="a4"/>
        <w:spacing w:before="0" w:beforeAutospacing="0" w:after="0" w:afterAutospacing="0"/>
        <w:ind w:firstLine="567"/>
        <w:jc w:val="both"/>
      </w:pPr>
      <w:r>
        <w:t xml:space="preserve">8.3. </w:t>
      </w:r>
      <w:r w:rsidRPr="00D32DA5">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r>
        <w:t>.</w:t>
      </w:r>
    </w:p>
    <w:p w14:paraId="63558DAF" w14:textId="77777777" w:rsidR="00DC175A" w:rsidRPr="000578CF" w:rsidRDefault="001C70ED" w:rsidP="006909E2">
      <w:pPr>
        <w:pStyle w:val="a7"/>
        <w:ind w:firstLine="567"/>
      </w:pPr>
      <w:r w:rsidRPr="00CC2CA9">
        <w:t>8</w:t>
      </w:r>
      <w:r w:rsidR="006916A2" w:rsidRPr="00CC2CA9">
        <w:t>.</w:t>
      </w:r>
      <w:r w:rsidR="005A1A30" w:rsidRPr="00BC1A7B">
        <w:t>4</w:t>
      </w:r>
      <w:r w:rsidR="006916A2" w:rsidRPr="00CC2CA9">
        <w:t xml:space="preserve">. </w:t>
      </w:r>
      <w:r w:rsidR="00FB262B" w:rsidRPr="00CC2CA9">
        <w:t>В случае нарушения</w:t>
      </w:r>
      <w:r w:rsidR="00822F93" w:rsidRPr="00CC2CA9">
        <w:t xml:space="preserve"> Заказчиком </w:t>
      </w:r>
      <w:r w:rsidR="006916A2" w:rsidRPr="00CC2CA9">
        <w:t>сроков оплаты, предусмотренных п. 2.</w:t>
      </w:r>
      <w:r w:rsidR="002D146E" w:rsidRPr="00CC2CA9">
        <w:t>3</w:t>
      </w:r>
      <w:r w:rsidR="006916A2" w:rsidRPr="00CC2CA9">
        <w:t>. настоящего договора, Подрядчик вправе</w:t>
      </w:r>
      <w:r w:rsidR="005C3244">
        <w:t xml:space="preserve">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w:t>
      </w:r>
      <w:r w:rsidR="00683820">
        <w:t xml:space="preserve"> от стоимости неоплаченных в срок работ.</w:t>
      </w:r>
    </w:p>
    <w:p w14:paraId="642951F5" w14:textId="77777777" w:rsidR="00DC175A" w:rsidRPr="001B732D" w:rsidRDefault="00F6727D" w:rsidP="006909E2">
      <w:pPr>
        <w:pStyle w:val="a7"/>
        <w:ind w:firstLine="567"/>
        <w:rPr>
          <w:iCs/>
        </w:rPr>
      </w:pPr>
      <w:r w:rsidRPr="001B732D">
        <w:rPr>
          <w:bCs/>
          <w:iCs/>
        </w:rPr>
        <w:t>8.</w:t>
      </w:r>
      <w:r w:rsidR="005A1A30" w:rsidRPr="001B732D">
        <w:rPr>
          <w:bCs/>
          <w:iCs/>
        </w:rPr>
        <w:t>5</w:t>
      </w:r>
      <w:r w:rsidRPr="001B732D">
        <w:rPr>
          <w:bCs/>
          <w:iCs/>
        </w:rPr>
        <w:t xml:space="preserve">. </w:t>
      </w:r>
      <w:r w:rsidR="00DC175A" w:rsidRPr="001B732D">
        <w:rPr>
          <w:bCs/>
          <w:iCs/>
        </w:rPr>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w:t>
      </w:r>
      <w:r w:rsidR="00E43CE5" w:rsidRPr="001B732D">
        <w:rPr>
          <w:bCs/>
          <w:iCs/>
        </w:rPr>
        <w:t xml:space="preserve"> 3.1.9 </w:t>
      </w:r>
      <w:r w:rsidR="00DC175A" w:rsidRPr="001B732D">
        <w:rPr>
          <w:bCs/>
          <w:iCs/>
        </w:rPr>
        <w:t xml:space="preserve">Договора, необходимой для размещения на официальном сайте www.zakupki.gov.ru, Подрядчик обязуется возместить </w:t>
      </w:r>
      <w:r w:rsidR="00DC175A" w:rsidRPr="001B732D">
        <w:rPr>
          <w:iCs/>
        </w:rPr>
        <w:t xml:space="preserve">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203A069D" w14:textId="77777777" w:rsidR="006916A2" w:rsidRPr="00CC2CA9" w:rsidRDefault="00FB262B" w:rsidP="006909E2">
      <w:pPr>
        <w:pStyle w:val="a7"/>
        <w:keepLines/>
        <w:spacing w:before="60"/>
        <w:ind w:firstLine="567"/>
      </w:pPr>
      <w:r w:rsidRPr="00CC2CA9">
        <w:t>8.</w:t>
      </w:r>
      <w:r w:rsidR="005A1A30" w:rsidRPr="00BC1A7B">
        <w:t>6</w:t>
      </w:r>
      <w:r w:rsidRPr="00CC2CA9">
        <w:t>. В случае</w:t>
      </w:r>
      <w:r w:rsidR="006916A2" w:rsidRPr="00CC2CA9">
        <w:t xml:space="preserve"> нарушени</w:t>
      </w:r>
      <w:r w:rsidRPr="00CC2CA9">
        <w:t>я</w:t>
      </w:r>
      <w:r w:rsidR="006916A2" w:rsidRPr="00CC2CA9">
        <w:t xml:space="preserve"> Подрядчиком сроков выполнения работ (</w:t>
      </w:r>
      <w:r w:rsidR="002D146E" w:rsidRPr="00CC2CA9">
        <w:t>сроков выполнения отдельных этапов работ</w:t>
      </w:r>
      <w:r w:rsidR="006916A2" w:rsidRPr="00CC2CA9">
        <w:t xml:space="preserve">) Заказчик вправе предъявить Подрядчику неустойку в размере </w:t>
      </w:r>
      <w:r w:rsidR="009618B1" w:rsidRPr="00CC2CA9">
        <w:t>0,</w:t>
      </w:r>
      <w:r w:rsidR="00706598" w:rsidRPr="00CC2CA9">
        <w:t xml:space="preserve">1% </w:t>
      </w:r>
      <w:r w:rsidR="006916A2" w:rsidRPr="00CC2CA9">
        <w:t xml:space="preserve">от </w:t>
      </w:r>
      <w:r w:rsidR="00D60FB4" w:rsidRPr="00CC2CA9">
        <w:t>общей стоимости работ, выполняемых по настоящему договору</w:t>
      </w:r>
      <w:r w:rsidR="002D146E" w:rsidRPr="00CC2CA9">
        <w:t>,</w:t>
      </w:r>
      <w:r w:rsidR="00D60FB4" w:rsidRPr="00CC2CA9">
        <w:t xml:space="preserve"> </w:t>
      </w:r>
      <w:r w:rsidR="006916A2" w:rsidRPr="00CC2CA9">
        <w:t>за каждый день просрочки до фактического исполнения обязательств.</w:t>
      </w:r>
    </w:p>
    <w:p w14:paraId="6D1C6A02" w14:textId="55E8D28B" w:rsidR="006916A2" w:rsidRDefault="006916A2" w:rsidP="006909E2">
      <w:pPr>
        <w:pStyle w:val="ConsPlusNormal"/>
        <w:widowControl/>
        <w:ind w:firstLine="567"/>
        <w:jc w:val="both"/>
        <w:rPr>
          <w:rFonts w:ascii="Times New Roman" w:hAnsi="Times New Roman" w:cs="Times New Roman"/>
          <w:sz w:val="24"/>
          <w:szCs w:val="24"/>
        </w:rPr>
      </w:pPr>
      <w:r w:rsidRPr="00CC2CA9">
        <w:rPr>
          <w:rFonts w:ascii="Times New Roman" w:hAnsi="Times New Roman" w:cs="Times New Roman"/>
          <w:sz w:val="24"/>
          <w:szCs w:val="24"/>
        </w:rPr>
        <w:t xml:space="preserve">Нарушением сроков выполнения работ является не исполнение Подрядчиком обязанности по направлению в </w:t>
      </w:r>
      <w:r w:rsidR="00DF5CA3">
        <w:rPr>
          <w:rFonts w:ascii="Times New Roman" w:hAnsi="Times New Roman" w:cs="Times New Roman"/>
          <w:sz w:val="24"/>
          <w:szCs w:val="24"/>
        </w:rPr>
        <w:t>адрес Заказчика</w:t>
      </w:r>
      <w:r w:rsidR="00F22345">
        <w:rPr>
          <w:rFonts w:ascii="Times New Roman" w:hAnsi="Times New Roman" w:cs="Times New Roman"/>
          <w:sz w:val="24"/>
          <w:szCs w:val="24"/>
        </w:rPr>
        <w:t>,</w:t>
      </w:r>
      <w:r w:rsidR="00DF5CA3">
        <w:rPr>
          <w:rFonts w:ascii="Times New Roman" w:hAnsi="Times New Roman" w:cs="Times New Roman"/>
          <w:sz w:val="24"/>
          <w:szCs w:val="24"/>
        </w:rPr>
        <w:t xml:space="preserve"> обусловленного</w:t>
      </w:r>
      <w:r w:rsidR="001B732D">
        <w:rPr>
          <w:rFonts w:ascii="Times New Roman" w:hAnsi="Times New Roman" w:cs="Times New Roman"/>
          <w:sz w:val="24"/>
          <w:szCs w:val="24"/>
        </w:rPr>
        <w:t xml:space="preserve"> Техническим з</w:t>
      </w:r>
      <w:r w:rsidRPr="00CC2CA9">
        <w:rPr>
          <w:rFonts w:ascii="Times New Roman" w:hAnsi="Times New Roman" w:cs="Times New Roman"/>
          <w:sz w:val="24"/>
          <w:szCs w:val="24"/>
        </w:rPr>
        <w:t xml:space="preserve">аданием </w:t>
      </w:r>
      <w:r w:rsidR="002D146E" w:rsidRPr="00CC2CA9">
        <w:rPr>
          <w:rFonts w:ascii="Times New Roman" w:hAnsi="Times New Roman" w:cs="Times New Roman"/>
          <w:sz w:val="24"/>
          <w:szCs w:val="24"/>
        </w:rPr>
        <w:t>(Приложение № 1)</w:t>
      </w:r>
      <w:r w:rsidR="00F22345">
        <w:rPr>
          <w:rFonts w:ascii="Times New Roman" w:hAnsi="Times New Roman" w:cs="Times New Roman"/>
          <w:sz w:val="24"/>
          <w:szCs w:val="24"/>
        </w:rPr>
        <w:t>,</w:t>
      </w:r>
      <w:r w:rsidR="002D146E" w:rsidRPr="00CC2CA9">
        <w:rPr>
          <w:rFonts w:ascii="Times New Roman" w:hAnsi="Times New Roman" w:cs="Times New Roman"/>
          <w:sz w:val="24"/>
          <w:szCs w:val="24"/>
        </w:rPr>
        <w:t xml:space="preserve"> </w:t>
      </w:r>
      <w:r w:rsidRPr="00CC2CA9">
        <w:rPr>
          <w:rFonts w:ascii="Times New Roman" w:hAnsi="Times New Roman" w:cs="Times New Roman"/>
          <w:sz w:val="24"/>
          <w:szCs w:val="24"/>
        </w:rPr>
        <w:t>результата работ к сроку сдачи работ по соответствующему этапу или по договору в целом.</w:t>
      </w:r>
    </w:p>
    <w:p w14:paraId="761BB8AC" w14:textId="77777777" w:rsidR="00822F93" w:rsidRPr="00CC2CA9" w:rsidRDefault="001C70ED" w:rsidP="006909E2">
      <w:pPr>
        <w:pStyle w:val="a7"/>
        <w:keepLines/>
        <w:ind w:firstLine="567"/>
      </w:pPr>
      <w:r w:rsidRPr="00CC2CA9">
        <w:t>8</w:t>
      </w:r>
      <w:r w:rsidR="00822F93" w:rsidRPr="00CC2CA9">
        <w:t>.</w:t>
      </w:r>
      <w:r w:rsidR="005A1A30" w:rsidRPr="00BC1A7B">
        <w:t>7</w:t>
      </w:r>
      <w:r w:rsidR="00822F93" w:rsidRPr="00CC2CA9">
        <w:t>. 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в том числе</w:t>
      </w:r>
      <w:r w:rsidR="002D146E" w:rsidRPr="00CC2CA9">
        <w:t>, но не ограничиваясь этим,</w:t>
      </w:r>
      <w:r w:rsidR="00822F93" w:rsidRPr="00CC2CA9">
        <w:t xml:space="preserve">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w:t>
      </w:r>
      <w:r w:rsidR="00FB262B" w:rsidRPr="00CC2CA9">
        <w:t>8</w:t>
      </w:r>
      <w:r w:rsidR="00822F93" w:rsidRPr="00CC2CA9">
        <w:t>.</w:t>
      </w:r>
      <w:r w:rsidR="00F6727D">
        <w:t>6</w:t>
      </w:r>
      <w:r w:rsidR="00822F93" w:rsidRPr="00CC2CA9">
        <w:t>.</w:t>
      </w:r>
      <w:r w:rsidR="002D146E" w:rsidRPr="00CC2CA9">
        <w:t xml:space="preserve"> настоящего договора.</w:t>
      </w:r>
    </w:p>
    <w:p w14:paraId="208898B2" w14:textId="77777777" w:rsidR="00DD24A3" w:rsidRPr="00F6727D" w:rsidRDefault="00043E70" w:rsidP="006909E2">
      <w:pPr>
        <w:pStyle w:val="a4"/>
        <w:spacing w:before="0" w:beforeAutospacing="0" w:after="0" w:afterAutospacing="0"/>
        <w:ind w:firstLine="567"/>
        <w:jc w:val="both"/>
        <w:rPr>
          <w:i/>
        </w:rPr>
      </w:pPr>
      <w:r w:rsidRPr="00A971FB">
        <w:rPr>
          <w:iCs/>
        </w:rPr>
        <w:t>8.</w:t>
      </w:r>
      <w:r w:rsidR="005A1A30" w:rsidRPr="00A971FB">
        <w:rPr>
          <w:iCs/>
        </w:rPr>
        <w:t>8</w:t>
      </w:r>
      <w:r w:rsidRPr="00A971FB">
        <w:rPr>
          <w:iCs/>
        </w:rPr>
        <w:t xml:space="preserve">. </w:t>
      </w:r>
      <w:r w:rsidR="009873A7" w:rsidRPr="00A971FB">
        <w:rPr>
          <w:iCs/>
        </w:rPr>
        <w:t xml:space="preserve">В </w:t>
      </w:r>
      <w:r w:rsidR="006909E2" w:rsidRPr="00A971FB">
        <w:rPr>
          <w:iCs/>
        </w:rPr>
        <w:t>случае нарушения</w:t>
      </w:r>
      <w:r w:rsidR="009873A7" w:rsidRPr="00A971FB">
        <w:rPr>
          <w:iCs/>
        </w:rPr>
        <w:t xml:space="preserve"> сроков устранения недостатков в </w:t>
      </w:r>
      <w:r w:rsidR="00DD24A3" w:rsidRPr="00A971FB">
        <w:rPr>
          <w:iCs/>
        </w:rPr>
        <w:t xml:space="preserve">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w:t>
      </w:r>
      <w:r w:rsidR="00DD24A3" w:rsidRPr="00D77315">
        <w:rPr>
          <w:bCs/>
          <w:iCs/>
        </w:rPr>
        <w:t>Подрядчик уплачивает Заказчику</w:t>
      </w:r>
      <w:r w:rsidR="00DD24A3" w:rsidRPr="00A971FB">
        <w:rPr>
          <w:iCs/>
        </w:rPr>
        <w:t xml:space="preserve"> штраф в размере 0,1 % от стоимости работ по устранению дефектов за каждый день просрочки</w:t>
      </w:r>
      <w:r w:rsidR="00DD24A3" w:rsidRPr="00F6727D">
        <w:rPr>
          <w:i/>
        </w:rPr>
        <w:t>.</w:t>
      </w:r>
    </w:p>
    <w:p w14:paraId="3356A208" w14:textId="77777777" w:rsidR="00043E70" w:rsidRDefault="009873A7" w:rsidP="006909E2">
      <w:pPr>
        <w:pStyle w:val="a4"/>
        <w:spacing w:before="0" w:beforeAutospacing="0" w:after="0" w:afterAutospacing="0"/>
        <w:ind w:firstLine="567"/>
        <w:jc w:val="both"/>
      </w:pPr>
      <w:r>
        <w:t>8.</w:t>
      </w:r>
      <w:r w:rsidR="005A1A30" w:rsidRPr="00BC1A7B">
        <w:t>9</w:t>
      </w:r>
      <w:r>
        <w:t xml:space="preserve">. </w:t>
      </w:r>
      <w:r w:rsidR="00043E70" w:rsidRPr="00CC2CA9">
        <w:t>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Подрядчиком.</w:t>
      </w:r>
    </w:p>
    <w:p w14:paraId="5D73BDFB" w14:textId="036B019B" w:rsidR="00D245ED" w:rsidRDefault="00293000" w:rsidP="00D245ED">
      <w:pPr>
        <w:pStyle w:val="a4"/>
        <w:spacing w:before="0" w:beforeAutospacing="0" w:after="0" w:afterAutospacing="0"/>
        <w:ind w:firstLine="567"/>
        <w:jc w:val="both"/>
      </w:pPr>
      <w:r w:rsidRPr="00E36F74">
        <w:t>8.</w:t>
      </w:r>
      <w:r w:rsidR="005A1A30" w:rsidRPr="00E36F74">
        <w:t>10</w:t>
      </w:r>
      <w:r w:rsidRPr="00E36F74">
        <w:t xml:space="preserve">. </w:t>
      </w:r>
      <w:r w:rsidR="00D245ED" w:rsidRPr="00E36F74">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w:t>
      </w:r>
      <w:r w:rsidR="00464672" w:rsidRPr="00E36F74">
        <w:t xml:space="preserve">Разделом </w:t>
      </w:r>
      <w:r w:rsidR="00D73584">
        <w:t>12</w:t>
      </w:r>
      <w:r w:rsidR="00464672" w:rsidRPr="00E36F74">
        <w:t xml:space="preserve"> </w:t>
      </w:r>
      <w:r w:rsidR="00D245ED" w:rsidRPr="00E36F74">
        <w:t>Приложени</w:t>
      </w:r>
      <w:r w:rsidR="00464672" w:rsidRPr="00E36F74">
        <w:t>я</w:t>
      </w:r>
      <w:r w:rsidR="00D245ED" w:rsidRPr="00E36F74">
        <w:t xml:space="preserve"> № </w:t>
      </w:r>
      <w:r w:rsidR="00CE49AF">
        <w:t>10</w:t>
      </w:r>
      <w:r w:rsidR="00D245ED" w:rsidRPr="00E36F74">
        <w:t xml:space="preserve"> («</w:t>
      </w:r>
      <w:r w:rsidR="00D245ED" w:rsidRPr="00E36F74">
        <w:fldChar w:fldCharType="begin"/>
      </w:r>
      <w:r w:rsidR="00D245ED" w:rsidRPr="00E36F74">
        <w:instrText xml:space="preserve"> REF RefSCH7_1 \h  \* MERGEFORMAT </w:instrText>
      </w:r>
      <w:r w:rsidR="00D245ED" w:rsidRPr="00E36F74">
        <w:fldChar w:fldCharType="separate"/>
      </w:r>
      <w:r w:rsidR="00D245ED" w:rsidRPr="00E36F74">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245ED" w:rsidRPr="00E36F74">
        <w:fldChar w:fldCharType="end"/>
      </w:r>
      <w:r w:rsidR="00D245ED" w:rsidRPr="00E36F74">
        <w:t>») к настоящему договору.</w:t>
      </w:r>
      <w:r w:rsidR="00D245ED">
        <w:t xml:space="preserve"> </w:t>
      </w:r>
    </w:p>
    <w:p w14:paraId="3C4C3826" w14:textId="3763B282" w:rsidR="00C552FB" w:rsidRPr="00C552FB" w:rsidRDefault="17A0307B" w:rsidP="00D245ED">
      <w:pPr>
        <w:pStyle w:val="a4"/>
        <w:spacing w:before="0" w:beforeAutospacing="0" w:after="0" w:afterAutospacing="0"/>
        <w:ind w:firstLine="567"/>
        <w:jc w:val="both"/>
      </w:pPr>
      <w:r>
        <w:t>При повторных нарушениях требований Приложения №</w:t>
      </w:r>
      <w:r w:rsidR="00CE49AF">
        <w:t>10</w:t>
      </w:r>
      <w:r>
        <w:t xml:space="preserve"> к настоящему договору Подрядчик выплачивает штраф, в двойном размере.</w:t>
      </w:r>
    </w:p>
    <w:p w14:paraId="18495062" w14:textId="3C14AF33" w:rsidR="000578CF" w:rsidRDefault="00FB6274" w:rsidP="006909E2">
      <w:pPr>
        <w:shd w:val="clear" w:color="auto" w:fill="FFFFFF"/>
        <w:autoSpaceDE w:val="0"/>
        <w:autoSpaceDN w:val="0"/>
        <w:adjustRightInd w:val="0"/>
        <w:ind w:firstLine="567"/>
        <w:jc w:val="both"/>
        <w:rPr>
          <w:i/>
        </w:rPr>
      </w:pPr>
      <w:r w:rsidRPr="00CC2CA9">
        <w:lastRenderedPageBreak/>
        <w:t>8.</w:t>
      </w:r>
      <w:r w:rsidR="005A1A30" w:rsidRPr="00362AB1">
        <w:t>11</w:t>
      </w:r>
      <w:r w:rsidRPr="00CC2CA9">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E6E51">
        <w:t xml:space="preserve">20 </w:t>
      </w:r>
      <w:r w:rsidRPr="00CC2CA9">
        <w:t>дней</w:t>
      </w:r>
      <w:r w:rsidR="00BE6E51">
        <w:t xml:space="preserve"> с момента пред</w:t>
      </w:r>
      <w:r w:rsidR="00837CC5">
        <w:t>ъ</w:t>
      </w:r>
      <w:r w:rsidR="00BE6E51">
        <w:t>явления</w:t>
      </w:r>
      <w:r w:rsidR="00813D8D" w:rsidRPr="00F6727D">
        <w:rPr>
          <w:i/>
        </w:rPr>
        <w:t>.</w:t>
      </w:r>
    </w:p>
    <w:p w14:paraId="4F9D6D02" w14:textId="77777777" w:rsidR="00F23ABE" w:rsidRPr="000578CF" w:rsidRDefault="001C70ED" w:rsidP="006909E2">
      <w:pPr>
        <w:shd w:val="clear" w:color="auto" w:fill="FFFFFF"/>
        <w:autoSpaceDE w:val="0"/>
        <w:autoSpaceDN w:val="0"/>
        <w:adjustRightInd w:val="0"/>
        <w:ind w:firstLine="567"/>
        <w:jc w:val="both"/>
        <w:rPr>
          <w:i/>
        </w:rPr>
      </w:pPr>
      <w:r w:rsidRPr="00CC2CA9">
        <w:rPr>
          <w:kern w:val="28"/>
        </w:rPr>
        <w:t>8</w:t>
      </w:r>
      <w:r w:rsidR="006916A2" w:rsidRPr="00CC2CA9">
        <w:rPr>
          <w:kern w:val="28"/>
        </w:rPr>
        <w:t>.</w:t>
      </w:r>
      <w:r w:rsidR="009873A7">
        <w:rPr>
          <w:kern w:val="28"/>
        </w:rPr>
        <w:t>1</w:t>
      </w:r>
      <w:r w:rsidR="005A1A30" w:rsidRPr="00362AB1">
        <w:rPr>
          <w:kern w:val="28"/>
        </w:rPr>
        <w:t>2</w:t>
      </w:r>
      <w:r w:rsidR="006916A2" w:rsidRPr="00CC2CA9">
        <w:rPr>
          <w:kern w:val="28"/>
        </w:rPr>
        <w:t xml:space="preserve">. Взыскание любых неустоек, штрафов, пеней, процентов, предусмотренных законодательством РФ и/или настоящим </w:t>
      </w:r>
      <w:r w:rsidR="00FB262B" w:rsidRPr="00CC2CA9">
        <w:rPr>
          <w:kern w:val="28"/>
        </w:rPr>
        <w:t>д</w:t>
      </w:r>
      <w:r w:rsidR="006916A2" w:rsidRPr="00CC2CA9">
        <w:rPr>
          <w:kern w:val="28"/>
        </w:rPr>
        <w:t xml:space="preserve">оговором, за нарушение любого обязательства, вытекающего из настоящего </w:t>
      </w:r>
      <w:r w:rsidR="00FB262B" w:rsidRPr="00CC2CA9">
        <w:rPr>
          <w:kern w:val="28"/>
        </w:rPr>
        <w:t>д</w:t>
      </w:r>
      <w:r w:rsidR="006916A2" w:rsidRPr="00CC2CA9">
        <w:rPr>
          <w:kern w:val="28"/>
        </w:rPr>
        <w:t>оговора, не освобождает Стороны от исполнения</w:t>
      </w:r>
      <w:r w:rsidR="00F23ABE" w:rsidRPr="00CC2CA9">
        <w:rPr>
          <w:kern w:val="28"/>
        </w:rPr>
        <w:t xml:space="preserve"> такого обязательства в натуре.</w:t>
      </w:r>
    </w:p>
    <w:p w14:paraId="656BC269" w14:textId="77777777" w:rsidR="000578CF" w:rsidRDefault="006909E2" w:rsidP="006909E2">
      <w:pPr>
        <w:pStyle w:val="a7"/>
        <w:keepLines/>
        <w:spacing w:before="60"/>
        <w:ind w:firstLine="567"/>
        <w:rPr>
          <w:b/>
          <w:i/>
          <w:kern w:val="28"/>
        </w:rPr>
      </w:pPr>
      <w:r w:rsidRPr="00575859">
        <w:rPr>
          <w:iCs/>
          <w:kern w:val="28"/>
        </w:rPr>
        <w:t>8.1</w:t>
      </w:r>
      <w:r w:rsidR="005A1A30" w:rsidRPr="00575859">
        <w:rPr>
          <w:iCs/>
          <w:kern w:val="28"/>
        </w:rPr>
        <w:t>3</w:t>
      </w:r>
      <w:r w:rsidR="009873A7" w:rsidRPr="00575859">
        <w:rPr>
          <w:iCs/>
          <w:kern w:val="28"/>
        </w:rPr>
        <w:t xml:space="preserve">. Ответственность за ущерб, причиненный </w:t>
      </w:r>
      <w:r w:rsidR="00446F09" w:rsidRPr="00575859">
        <w:rPr>
          <w:iCs/>
          <w:kern w:val="28"/>
        </w:rPr>
        <w:t xml:space="preserve">Подрядчиком </w:t>
      </w:r>
      <w:r w:rsidR="009873A7" w:rsidRPr="00575859">
        <w:rPr>
          <w:iCs/>
          <w:kern w:val="28"/>
        </w:rPr>
        <w:t>третьим лицам при выполнении работ по настоящему договору, несет Подрядчик</w:t>
      </w:r>
      <w:r w:rsidR="009873A7" w:rsidRPr="00321546">
        <w:rPr>
          <w:i/>
          <w:kern w:val="28"/>
        </w:rPr>
        <w:t>.</w:t>
      </w:r>
    </w:p>
    <w:p w14:paraId="51322CD2" w14:textId="05EA935A" w:rsidR="00C66B9D" w:rsidRPr="007E3F29" w:rsidRDefault="00C66B9D" w:rsidP="00C66B9D">
      <w:pPr>
        <w:pStyle w:val="RUS11"/>
        <w:numPr>
          <w:ilvl w:val="0"/>
          <w:numId w:val="0"/>
        </w:numPr>
        <w:spacing w:after="0"/>
        <w:ind w:firstLine="567"/>
        <w:rPr>
          <w:sz w:val="24"/>
          <w:szCs w:val="24"/>
        </w:rPr>
      </w:pPr>
      <w:r>
        <w:rPr>
          <w:sz w:val="24"/>
          <w:szCs w:val="24"/>
        </w:rPr>
        <w:t xml:space="preserve">8.15. </w:t>
      </w:r>
      <w:r w:rsidRPr="007E3F29">
        <w:rPr>
          <w:sz w:val="24"/>
          <w:szCs w:val="24"/>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E5866" w14:textId="09F4EC72" w:rsidR="00C66B9D" w:rsidRPr="007E3F29" w:rsidRDefault="00C66B9D" w:rsidP="00C66B9D">
      <w:pPr>
        <w:pStyle w:val="RUS11"/>
        <w:numPr>
          <w:ilvl w:val="0"/>
          <w:numId w:val="0"/>
        </w:numPr>
        <w:spacing w:after="0"/>
        <w:ind w:firstLine="567"/>
        <w:rPr>
          <w:sz w:val="24"/>
          <w:szCs w:val="24"/>
        </w:rPr>
      </w:pPr>
      <w:r w:rsidRPr="007E3F29">
        <w:rPr>
          <w:sz w:val="24"/>
          <w:szCs w:val="24"/>
        </w:rPr>
        <w:t>8.1</w:t>
      </w:r>
      <w:r>
        <w:rPr>
          <w:sz w:val="24"/>
          <w:szCs w:val="24"/>
        </w:rPr>
        <w:t>6</w:t>
      </w:r>
      <w:r w:rsidRPr="007E3F29">
        <w:rPr>
          <w:sz w:val="24"/>
          <w:szCs w:val="24"/>
        </w:rPr>
        <w:t>.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B3F5ACC" w14:textId="77777777" w:rsidR="00BA5889" w:rsidRDefault="00BA5889" w:rsidP="00FB262B">
      <w:pPr>
        <w:pStyle w:val="a7"/>
        <w:jc w:val="center"/>
        <w:rPr>
          <w:b/>
        </w:rPr>
      </w:pPr>
    </w:p>
    <w:p w14:paraId="3AE12001" w14:textId="52F9264E" w:rsidR="00FB262B" w:rsidRDefault="00FB262B" w:rsidP="00FB262B">
      <w:pPr>
        <w:pStyle w:val="a7"/>
        <w:jc w:val="center"/>
        <w:rPr>
          <w:b/>
        </w:rPr>
      </w:pPr>
      <w:r w:rsidRPr="00915A75">
        <w:rPr>
          <w:b/>
        </w:rPr>
        <w:t>9.</w:t>
      </w:r>
      <w:r w:rsidR="003A4D67" w:rsidRPr="00915A75">
        <w:rPr>
          <w:b/>
        </w:rPr>
        <w:t xml:space="preserve"> </w:t>
      </w:r>
      <w:r w:rsidRPr="00915A75">
        <w:rPr>
          <w:b/>
        </w:rPr>
        <w:t xml:space="preserve">ОБСТОЯТЕЛЬСТВА НЕПРЕОДОЛИМОЙ СИЛЫ. </w:t>
      </w:r>
    </w:p>
    <w:p w14:paraId="606F769D" w14:textId="74C756CB" w:rsidR="002A259D" w:rsidRPr="007E3F29" w:rsidRDefault="00241C28" w:rsidP="002A259D">
      <w:pPr>
        <w:pStyle w:val="a7"/>
        <w:ind w:firstLine="709"/>
        <w:rPr>
          <w:rFonts w:eastAsia="Calibri"/>
        </w:rPr>
      </w:pPr>
      <w:r w:rsidRPr="00E26A73">
        <w:t>9</w:t>
      </w:r>
      <w:r w:rsidR="002A259D" w:rsidRPr="007E3F29">
        <w:t xml:space="preserve">.1. </w:t>
      </w:r>
      <w:r w:rsidR="002A259D" w:rsidRPr="007E3F29">
        <w:rPr>
          <w:bCs/>
        </w:rPr>
        <w:t xml:space="preserve"> </w:t>
      </w:r>
      <w:r w:rsidR="002A259D" w:rsidRPr="007E3F29">
        <w:rPr>
          <w:rFonts w:eastAsia="Calibri"/>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w:t>
      </w:r>
    </w:p>
    <w:p w14:paraId="26A658F9" w14:textId="073F1373" w:rsidR="00ED190D" w:rsidRDefault="002A259D" w:rsidP="002A259D">
      <w:pPr>
        <w:tabs>
          <w:tab w:val="left" w:pos="1695"/>
        </w:tabs>
        <w:autoSpaceDE w:val="0"/>
        <w:autoSpaceDN w:val="0"/>
        <w:adjustRightInd w:val="0"/>
        <w:ind w:firstLine="567"/>
        <w:jc w:val="both"/>
        <w:outlineLvl w:val="0"/>
        <w:rPr>
          <w:rFonts w:eastAsia="Calibri"/>
          <w:lang w:eastAsia="en-US"/>
        </w:rPr>
      </w:pPr>
      <w:r w:rsidRPr="007E3F29">
        <w:rPr>
          <w:bCs/>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эпидемия, эпизоотия,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r w:rsidR="00ED190D" w:rsidRPr="00915A75">
        <w:rPr>
          <w:rFonts w:eastAsia="Calibri"/>
          <w:lang w:eastAsia="en-US"/>
        </w:rPr>
        <w:t>.</w:t>
      </w:r>
    </w:p>
    <w:p w14:paraId="5719B4F9" w14:textId="77777777" w:rsidR="002A259D" w:rsidRPr="007E3F29" w:rsidRDefault="002A259D" w:rsidP="002A259D">
      <w:pPr>
        <w:ind w:firstLine="709"/>
        <w:jc w:val="both"/>
        <w:rPr>
          <w:bCs/>
        </w:rPr>
      </w:pPr>
      <w:r w:rsidRPr="007E3F29">
        <w:rPr>
          <w:bCs/>
        </w:rPr>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6BCBC39" w14:textId="77777777" w:rsidR="00F61E2B" w:rsidRPr="007E3F29" w:rsidRDefault="00F61E2B" w:rsidP="00F61E2B">
      <w:pPr>
        <w:ind w:firstLine="709"/>
        <w:jc w:val="both"/>
        <w:rPr>
          <w:bCs/>
        </w:rPr>
      </w:pPr>
      <w:r w:rsidRPr="007E3F29">
        <w:rPr>
          <w:bCs/>
        </w:rPr>
        <w:t xml:space="preserve">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w:t>
      </w:r>
    </w:p>
    <w:p w14:paraId="218DC5E7" w14:textId="77777777" w:rsidR="00F61E2B" w:rsidRPr="007E3F29" w:rsidRDefault="00F61E2B" w:rsidP="00F61E2B">
      <w:pPr>
        <w:ind w:firstLine="709"/>
        <w:jc w:val="both"/>
        <w:rPr>
          <w:bCs/>
        </w:rPr>
      </w:pPr>
      <w:r w:rsidRPr="007E3F29">
        <w:rPr>
          <w:bCs/>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6EDF7AC" w14:textId="77777777" w:rsidR="00F61E2B" w:rsidRPr="007E3F29" w:rsidRDefault="00F61E2B" w:rsidP="00F61E2B">
      <w:pPr>
        <w:ind w:firstLine="709"/>
        <w:jc w:val="both"/>
        <w:rPr>
          <w:bCs/>
        </w:rPr>
      </w:pPr>
      <w:r w:rsidRPr="007E3F29">
        <w:rPr>
          <w:bCs/>
        </w:rPr>
        <w:t xml:space="preserve">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w:t>
      </w:r>
      <w:r w:rsidRPr="007E3F29">
        <w:rPr>
          <w:bCs/>
        </w:rPr>
        <w:lastRenderedPageBreak/>
        <w:t xml:space="preserve">которые с момента его подписания становятся неотъемлемой частью Договора, либо инициировать процедуру расторжения Договора. </w:t>
      </w:r>
    </w:p>
    <w:p w14:paraId="024369A4" w14:textId="77777777" w:rsidR="00F61E2B" w:rsidRPr="007E3F29" w:rsidRDefault="00F61E2B" w:rsidP="00F61E2B">
      <w:pPr>
        <w:ind w:firstLine="709"/>
        <w:jc w:val="both"/>
        <w:rPr>
          <w:bCs/>
        </w:rPr>
      </w:pPr>
      <w:r w:rsidRPr="007E3F29">
        <w:rPr>
          <w:bCs/>
        </w:rPr>
        <w:t xml:space="preserve">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w:t>
      </w:r>
    </w:p>
    <w:p w14:paraId="6F38581F" w14:textId="77777777" w:rsidR="00F61E2B" w:rsidRPr="007E3F29" w:rsidRDefault="00F61E2B" w:rsidP="00F61E2B">
      <w:pPr>
        <w:ind w:firstLine="709"/>
        <w:jc w:val="both"/>
        <w:rPr>
          <w:bCs/>
        </w:rPr>
      </w:pPr>
      <w:r w:rsidRPr="007E3F29">
        <w:rPr>
          <w:bC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w:t>
      </w:r>
    </w:p>
    <w:p w14:paraId="5F998929" w14:textId="1D6ABB13" w:rsidR="00F61E2B" w:rsidRDefault="00F61E2B" w:rsidP="00F61E2B">
      <w:pPr>
        <w:ind w:firstLine="709"/>
        <w:jc w:val="both"/>
        <w:rPr>
          <w:bCs/>
        </w:rPr>
      </w:pPr>
      <w:r w:rsidRPr="007E3F29">
        <w:rPr>
          <w:bCs/>
        </w:rPr>
        <w:t xml:space="preserve">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229780DA" w14:textId="77777777" w:rsidR="00D77315" w:rsidRPr="00E26A73" w:rsidRDefault="00D77315" w:rsidP="00F61E2B">
      <w:pPr>
        <w:ind w:firstLine="709"/>
        <w:jc w:val="both"/>
        <w:rPr>
          <w:bCs/>
        </w:rPr>
      </w:pPr>
    </w:p>
    <w:p w14:paraId="1D4BBFA2" w14:textId="76EE3F50" w:rsidR="00241C28" w:rsidRDefault="00241C28" w:rsidP="00241C28">
      <w:pPr>
        <w:autoSpaceDE w:val="0"/>
        <w:autoSpaceDN w:val="0"/>
        <w:adjustRightInd w:val="0"/>
        <w:jc w:val="center"/>
        <w:outlineLvl w:val="0"/>
        <w:rPr>
          <w:rFonts w:eastAsia="Calibri"/>
          <w:b/>
          <w:lang w:eastAsia="en-US"/>
        </w:rPr>
      </w:pPr>
      <w:r w:rsidRPr="00915A75">
        <w:rPr>
          <w:rFonts w:eastAsia="Calibri"/>
          <w:b/>
        </w:rPr>
        <w:t xml:space="preserve">10. </w:t>
      </w:r>
      <w:r w:rsidR="0067246A">
        <w:rPr>
          <w:rFonts w:eastAsia="Calibri"/>
          <w:b/>
          <w:lang w:eastAsia="en-US"/>
        </w:rPr>
        <w:t>КОНФИДИЦИАЛЬНАЯ ИНФОРМАЦИЯ</w:t>
      </w:r>
    </w:p>
    <w:p w14:paraId="7E035981" w14:textId="77777777" w:rsidR="00241C28" w:rsidRPr="00915A75" w:rsidRDefault="00241C28" w:rsidP="00241C28">
      <w:pPr>
        <w:tabs>
          <w:tab w:val="left" w:pos="1695"/>
        </w:tabs>
        <w:autoSpaceDE w:val="0"/>
        <w:autoSpaceDN w:val="0"/>
        <w:adjustRightInd w:val="0"/>
        <w:ind w:firstLine="567"/>
        <w:jc w:val="both"/>
        <w:outlineLvl w:val="0"/>
        <w:rPr>
          <w:rFonts w:eastAsia="Calibri"/>
          <w:lang w:eastAsia="en-US"/>
        </w:rPr>
      </w:pPr>
      <w:r w:rsidRPr="00915A75">
        <w:rPr>
          <w:rFonts w:eastAsia="Calibri" w:cs="Arial"/>
        </w:rPr>
        <w:t xml:space="preserve">10.1. </w:t>
      </w:r>
      <w:r w:rsidRPr="00915A75">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915A75">
        <w:rPr>
          <w:rFonts w:eastAsia="Calibri"/>
          <w:color w:val="C00000"/>
          <w:lang w:eastAsia="en-US"/>
        </w:rPr>
        <w:t xml:space="preserve"> </w:t>
      </w:r>
      <w:r w:rsidRPr="00915A75">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618D97C8" w14:textId="77777777" w:rsidR="00241C28" w:rsidRPr="00915A75" w:rsidRDefault="00241C28" w:rsidP="00241C28">
      <w:pPr>
        <w:widowControl w:val="0"/>
        <w:tabs>
          <w:tab w:val="left" w:pos="529"/>
        </w:tabs>
        <w:ind w:left="1" w:firstLine="566"/>
        <w:jc w:val="both"/>
        <w:rPr>
          <w:rFonts w:eastAsia="Calibri"/>
          <w:bCs/>
        </w:rPr>
      </w:pPr>
      <w:r w:rsidRPr="00915A75">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915A75">
        <w:rPr>
          <w:rFonts w:eastAsia="Calibri"/>
          <w:bCs/>
        </w:rPr>
        <w:t xml:space="preserve">: </w:t>
      </w:r>
    </w:p>
    <w:p w14:paraId="1004BF7B" w14:textId="77777777" w:rsidR="00241C28" w:rsidRPr="00915A75" w:rsidRDefault="00241C28" w:rsidP="00241C28">
      <w:pPr>
        <w:widowControl w:val="0"/>
        <w:numPr>
          <w:ilvl w:val="4"/>
          <w:numId w:val="20"/>
        </w:numPr>
        <w:ind w:left="958" w:hanging="425"/>
        <w:jc w:val="both"/>
      </w:pPr>
      <w:r w:rsidRPr="00915A75">
        <w:t>являются или стали общедоступными по причинам, не связанным с действиями Стороны;</w:t>
      </w:r>
    </w:p>
    <w:p w14:paraId="213293C6" w14:textId="77777777" w:rsidR="00241C28" w:rsidRPr="00915A75" w:rsidRDefault="00241C28" w:rsidP="00241C28">
      <w:pPr>
        <w:widowControl w:val="0"/>
        <w:numPr>
          <w:ilvl w:val="4"/>
          <w:numId w:val="20"/>
        </w:numPr>
        <w:ind w:left="958" w:hanging="425"/>
        <w:jc w:val="both"/>
      </w:pPr>
      <w:r w:rsidRPr="00915A75">
        <w:t>являются общедоступными и (или) были раскрыты Сторонами публично на дату заключения Договора;</w:t>
      </w:r>
    </w:p>
    <w:p w14:paraId="2C5BCE59" w14:textId="77777777" w:rsidR="00241C28" w:rsidRPr="00915A75" w:rsidRDefault="00241C28" w:rsidP="00241C28">
      <w:pPr>
        <w:widowControl w:val="0"/>
        <w:numPr>
          <w:ilvl w:val="4"/>
          <w:numId w:val="20"/>
        </w:numPr>
        <w:ind w:left="958" w:hanging="425"/>
        <w:jc w:val="both"/>
      </w:pPr>
      <w:r w:rsidRPr="00915A75">
        <w:t>стали общедоступными после заключения Договора иначе, чем в результате нарушения настоящего Договора получающей Стороной;</w:t>
      </w:r>
    </w:p>
    <w:p w14:paraId="590807BE" w14:textId="77777777" w:rsidR="00241C28" w:rsidRPr="00915A75" w:rsidRDefault="00241C28" w:rsidP="00241C28">
      <w:pPr>
        <w:widowControl w:val="0"/>
        <w:numPr>
          <w:ilvl w:val="4"/>
          <w:numId w:val="20"/>
        </w:numPr>
        <w:ind w:left="958" w:hanging="425"/>
        <w:jc w:val="both"/>
      </w:pPr>
      <w:r w:rsidRPr="00915A75">
        <w:t>получены Стороной независимо и на законных основаниях иначе, чем в результате нарушения Договора;</w:t>
      </w:r>
    </w:p>
    <w:p w14:paraId="241DF4F1" w14:textId="77777777" w:rsidR="00241C28" w:rsidRPr="00915A75" w:rsidRDefault="00241C28" w:rsidP="00241C28">
      <w:pPr>
        <w:widowControl w:val="0"/>
        <w:numPr>
          <w:ilvl w:val="4"/>
          <w:numId w:val="20"/>
        </w:numPr>
        <w:ind w:left="958" w:hanging="425"/>
        <w:jc w:val="both"/>
      </w:pPr>
      <w:r w:rsidRPr="00915A75">
        <w:t>разрешены к раскрытию по письменному согласию другой Стороны на снятие режима конфиденциальности;</w:t>
      </w:r>
    </w:p>
    <w:p w14:paraId="2C4A9120" w14:textId="77777777" w:rsidR="00241C28" w:rsidRPr="00915A75" w:rsidRDefault="00241C28" w:rsidP="00241C28">
      <w:pPr>
        <w:widowControl w:val="0"/>
        <w:numPr>
          <w:ilvl w:val="4"/>
          <w:numId w:val="20"/>
        </w:numPr>
        <w:ind w:left="958" w:hanging="425"/>
        <w:jc w:val="both"/>
      </w:pPr>
      <w:r w:rsidRPr="00915A75">
        <w:t xml:space="preserve"> не могут являться конфиденциальными в силу прямого указания действующего законодательства.</w:t>
      </w:r>
    </w:p>
    <w:p w14:paraId="43AE4EB8" w14:textId="77777777" w:rsidR="00241C28" w:rsidRPr="00915A75" w:rsidRDefault="00241C28" w:rsidP="00241C28">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110EB75F" w14:textId="77777777" w:rsidR="00241C28" w:rsidRPr="00915A75" w:rsidRDefault="00241C28" w:rsidP="00241C28">
      <w:pPr>
        <w:widowControl w:val="0"/>
        <w:tabs>
          <w:tab w:val="left" w:pos="529"/>
        </w:tabs>
        <w:ind w:left="1" w:firstLine="566"/>
        <w:jc w:val="both"/>
        <w:rPr>
          <w:rFonts w:eastAsia="Calibri"/>
        </w:rPr>
      </w:pPr>
      <w:r w:rsidRPr="00915A75">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w:t>
      </w:r>
      <w:r w:rsidRPr="00915A75">
        <w:rPr>
          <w:rFonts w:eastAsia="Calibri"/>
        </w:rPr>
        <w:lastRenderedPageBreak/>
        <w:t xml:space="preserve">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C9D78C5" w14:textId="2DD13498" w:rsidR="00241C28" w:rsidRPr="00915A75" w:rsidRDefault="00241C28" w:rsidP="00241C28">
      <w:pPr>
        <w:widowControl w:val="0"/>
        <w:tabs>
          <w:tab w:val="left" w:pos="529"/>
        </w:tabs>
        <w:ind w:left="1" w:firstLine="566"/>
        <w:jc w:val="both"/>
        <w:rPr>
          <w:rFonts w:eastAsia="Calibri"/>
        </w:rPr>
      </w:pPr>
      <w:r w:rsidRPr="00915A75">
        <w:rPr>
          <w:rFonts w:eastAsia="Calibri"/>
        </w:rPr>
        <w:t xml:space="preserve">10.5. </w:t>
      </w:r>
      <w:r w:rsidRPr="00BA5889">
        <w:rPr>
          <w:rFonts w:eastAsia="Calibri"/>
          <w:color w:val="000000" w:themeColor="text1"/>
          <w:lang w:eastAsia="en-US"/>
        </w:rPr>
        <w:t xml:space="preserve">Заказчик/Подрядчик </w:t>
      </w:r>
      <w:r w:rsidRPr="00BA5889">
        <w:rPr>
          <w:rFonts w:eastAsia="Calibri"/>
          <w:color w:val="000000" w:themeColor="text1"/>
        </w:rPr>
        <w:t xml:space="preserve">(контрагент по договору) </w:t>
      </w:r>
      <w:r w:rsidRPr="00915A75">
        <w:rPr>
          <w:rFonts w:eastAsia="Calibri"/>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w:t>
      </w:r>
    </w:p>
    <w:p w14:paraId="402F25C9" w14:textId="77777777" w:rsidR="00241C28" w:rsidRPr="00915A75" w:rsidRDefault="00241C28" w:rsidP="00241C28">
      <w:pPr>
        <w:widowControl w:val="0"/>
        <w:tabs>
          <w:tab w:val="left" w:pos="529"/>
        </w:tabs>
        <w:ind w:left="1" w:firstLine="566"/>
        <w:jc w:val="both"/>
        <w:rPr>
          <w:rFonts w:eastAsia="Calibri"/>
        </w:rPr>
      </w:pPr>
      <w:r w:rsidRPr="00915A75">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ABE4428" w14:textId="24C2C293" w:rsidR="00241C28" w:rsidRPr="00915A75" w:rsidRDefault="00241C28" w:rsidP="00E866FD">
      <w:pPr>
        <w:widowControl w:val="0"/>
        <w:ind w:left="1" w:firstLine="566"/>
        <w:jc w:val="both"/>
        <w:rPr>
          <w:rFonts w:eastAsia="Calibri"/>
        </w:rPr>
      </w:pPr>
      <w:r w:rsidRPr="00915A75">
        <w:rPr>
          <w:rFonts w:eastAsia="Calibri"/>
        </w:rPr>
        <w:t>10.7</w:t>
      </w:r>
      <w:r w:rsidR="00E866FD" w:rsidRPr="00E866FD">
        <w:rPr>
          <w:rFonts w:eastAsia="Calibri"/>
          <w:color w:val="000000" w:themeColor="text1"/>
        </w:rPr>
        <w:t xml:space="preserve">. </w:t>
      </w:r>
      <w:r w:rsidRPr="00E866FD">
        <w:rPr>
          <w:rFonts w:eastAsia="Calibri"/>
          <w:color w:val="000000" w:themeColor="text1"/>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r w:rsidRPr="00915A75">
        <w:rPr>
          <w:rFonts w:eastAsia="Calibri"/>
        </w:rPr>
        <w:t>.</w:t>
      </w:r>
    </w:p>
    <w:p w14:paraId="5049A9E4" w14:textId="77777777" w:rsidR="00241C28" w:rsidRPr="00915A75" w:rsidRDefault="00241C28" w:rsidP="00241C28">
      <w:pPr>
        <w:rPr>
          <w:b/>
          <w:bCs/>
        </w:rPr>
      </w:pPr>
    </w:p>
    <w:p w14:paraId="2AB61888" w14:textId="77777777" w:rsidR="003B2B6A" w:rsidRDefault="003A4D67" w:rsidP="003A4D67">
      <w:pPr>
        <w:jc w:val="center"/>
        <w:rPr>
          <w:b/>
          <w:bCs/>
        </w:rPr>
      </w:pPr>
      <w:r w:rsidRPr="00915A75">
        <w:rPr>
          <w:b/>
          <w:bCs/>
        </w:rPr>
        <w:t>1</w:t>
      </w:r>
      <w:r w:rsidR="00ED190D" w:rsidRPr="00915A75">
        <w:rPr>
          <w:b/>
          <w:bCs/>
        </w:rPr>
        <w:t>1</w:t>
      </w:r>
      <w:r w:rsidRPr="00915A75">
        <w:rPr>
          <w:b/>
          <w:bCs/>
        </w:rPr>
        <w:t>.</w:t>
      </w:r>
      <w:r w:rsidR="00FB262B" w:rsidRPr="00915A75">
        <w:rPr>
          <w:b/>
          <w:bCs/>
        </w:rPr>
        <w:t xml:space="preserve"> </w:t>
      </w:r>
      <w:r w:rsidRPr="00915A75">
        <w:rPr>
          <w:b/>
          <w:bCs/>
        </w:rPr>
        <w:t>РАСТОРЖЕНИЕ ДОГОВОРА</w:t>
      </w:r>
      <w:r w:rsidR="00FB262B" w:rsidRPr="00915A75">
        <w:rPr>
          <w:b/>
          <w:bCs/>
        </w:rPr>
        <w:t xml:space="preserve">. </w:t>
      </w:r>
    </w:p>
    <w:p w14:paraId="38B983AE" w14:textId="26D7D0B5" w:rsidR="00FB262B" w:rsidRDefault="003A4D67" w:rsidP="003A4D67">
      <w:pPr>
        <w:jc w:val="center"/>
        <w:rPr>
          <w:b/>
          <w:bCs/>
        </w:rPr>
      </w:pPr>
      <w:r w:rsidRPr="00915A75">
        <w:rPr>
          <w:b/>
          <w:bCs/>
        </w:rPr>
        <w:t>ОДНОСТОРОННИЙ ОТКАЗ ОТ ИСПОЛНЕНИЯ ДОГОВОРА.</w:t>
      </w:r>
    </w:p>
    <w:p w14:paraId="406E652E" w14:textId="77777777" w:rsidR="003B2B6A" w:rsidRPr="00915A75" w:rsidRDefault="003B2B6A" w:rsidP="003A4D67">
      <w:pPr>
        <w:jc w:val="center"/>
        <w:rPr>
          <w:b/>
          <w:bCs/>
        </w:rPr>
      </w:pPr>
    </w:p>
    <w:p w14:paraId="3FFD87F2" w14:textId="77777777" w:rsidR="00FB262B" w:rsidRPr="00915A75" w:rsidRDefault="00ED190D" w:rsidP="00BC2939">
      <w:pPr>
        <w:ind w:left="600" w:hanging="33"/>
        <w:jc w:val="both"/>
      </w:pPr>
      <w:r w:rsidRPr="00915A75">
        <w:t>11.1.</w:t>
      </w:r>
      <w:r w:rsidR="003A4D67" w:rsidRPr="00915A75">
        <w:t xml:space="preserve"> </w:t>
      </w:r>
      <w:r w:rsidR="00090FCB" w:rsidRPr="00915A75">
        <w:t xml:space="preserve">  </w:t>
      </w:r>
      <w:r w:rsidR="00FB262B" w:rsidRPr="00915A75">
        <w:t>Настоящий договор может быть расторгнут:</w:t>
      </w:r>
    </w:p>
    <w:p w14:paraId="7C5531AB" w14:textId="77777777" w:rsidR="00FB262B" w:rsidRPr="00915A75" w:rsidRDefault="00FB262B" w:rsidP="00BC2939">
      <w:pPr>
        <w:numPr>
          <w:ilvl w:val="0"/>
          <w:numId w:val="1"/>
        </w:numPr>
        <w:tabs>
          <w:tab w:val="clear" w:pos="1440"/>
          <w:tab w:val="num" w:pos="540"/>
        </w:tabs>
        <w:ind w:left="-142" w:firstLine="709"/>
        <w:jc w:val="both"/>
      </w:pPr>
      <w:r w:rsidRPr="00915A75">
        <w:t>по соглашению сторон;</w:t>
      </w:r>
    </w:p>
    <w:p w14:paraId="6B5F5665" w14:textId="77777777" w:rsidR="00FB262B" w:rsidRPr="00915A75" w:rsidRDefault="00FB262B" w:rsidP="00BC2939">
      <w:pPr>
        <w:numPr>
          <w:ilvl w:val="0"/>
          <w:numId w:val="1"/>
        </w:numPr>
        <w:tabs>
          <w:tab w:val="clear" w:pos="1440"/>
          <w:tab w:val="num" w:pos="540"/>
        </w:tabs>
        <w:ind w:left="-142" w:firstLine="709"/>
        <w:jc w:val="both"/>
      </w:pPr>
      <w:r w:rsidRPr="00915A75">
        <w:t>по решению суда при существенном нарушени</w:t>
      </w:r>
      <w:r w:rsidR="00DF5CA3" w:rsidRPr="00915A75">
        <w:t xml:space="preserve">и </w:t>
      </w:r>
      <w:r w:rsidRPr="00915A75">
        <w:t>обязательств, предусмотренных настоящим договором, одной из сторон;</w:t>
      </w:r>
    </w:p>
    <w:p w14:paraId="656D1C10" w14:textId="37A6A529" w:rsidR="00DF0C95" w:rsidRPr="00DF0C95" w:rsidRDefault="00DF0C95" w:rsidP="00DF0C95">
      <w:pPr>
        <w:tabs>
          <w:tab w:val="num" w:pos="540"/>
        </w:tabs>
        <w:jc w:val="both"/>
      </w:pPr>
      <w:r>
        <w:tab/>
        <w:t xml:space="preserve">- </w:t>
      </w:r>
      <w:r w:rsidRPr="007E3F29">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Pr="00DF0C95">
        <w:t>:</w:t>
      </w:r>
    </w:p>
    <w:p w14:paraId="773CF771" w14:textId="1766113B" w:rsidR="00FB6274" w:rsidRPr="00915A75" w:rsidRDefault="00DF0C95" w:rsidP="00DF0C95">
      <w:pPr>
        <w:ind w:left="709"/>
        <w:jc w:val="both"/>
      </w:pPr>
      <w:r w:rsidRPr="00DF0C95">
        <w:t xml:space="preserve">- </w:t>
      </w:r>
      <w:r w:rsidR="00FB6274" w:rsidRPr="00915A75">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78EDA1EF" w14:textId="77777777" w:rsidR="00BC2939" w:rsidRPr="00915A75" w:rsidRDefault="00BC2939" w:rsidP="00BC2939">
      <w:pPr>
        <w:numPr>
          <w:ilvl w:val="0"/>
          <w:numId w:val="1"/>
        </w:numPr>
        <w:tabs>
          <w:tab w:val="clear" w:pos="1440"/>
          <w:tab w:val="num" w:pos="0"/>
        </w:tabs>
        <w:ind w:left="0" w:firstLine="709"/>
        <w:jc w:val="both"/>
      </w:pPr>
      <w:r w:rsidRPr="00915A75">
        <w:t>подрядчик вправе отказаться от исполнения настоящего договора в случаях, предусмотренных действующим законодательством;</w:t>
      </w:r>
    </w:p>
    <w:p w14:paraId="4F6A3FA4" w14:textId="77777777" w:rsidR="00293000" w:rsidRPr="00915A75" w:rsidRDefault="00BC2939" w:rsidP="00BC2939">
      <w:pPr>
        <w:pStyle w:val="af2"/>
        <w:ind w:left="0" w:firstLine="709"/>
      </w:pPr>
      <w:r w:rsidRPr="00915A75">
        <w:t xml:space="preserve">-   </w:t>
      </w:r>
      <w:r w:rsidR="00293000" w:rsidRPr="00915A75">
        <w:t>по иным основания, предусмотренным условиями настоящего договора.</w:t>
      </w:r>
    </w:p>
    <w:p w14:paraId="3A184D1F" w14:textId="77777777" w:rsidR="00FB262B" w:rsidRPr="00915A75" w:rsidRDefault="00335A54" w:rsidP="00BC2939">
      <w:pPr>
        <w:ind w:firstLine="567"/>
        <w:jc w:val="both"/>
      </w:pPr>
      <w:r w:rsidRPr="00915A75">
        <w:t>1</w:t>
      </w:r>
      <w:r w:rsidR="00ED190D" w:rsidRPr="00915A75">
        <w:t>1</w:t>
      </w:r>
      <w:r w:rsidRPr="00915A75">
        <w:t xml:space="preserve">.2.  </w:t>
      </w:r>
      <w:r w:rsidR="00FB262B" w:rsidRPr="00915A7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2D146E" w:rsidRPr="00915A75">
        <w:t>,</w:t>
      </w:r>
      <w:r w:rsidR="00DF5CA3" w:rsidRPr="00915A75">
        <w:t xml:space="preserve"> пропорционально </w:t>
      </w:r>
      <w:r w:rsidR="00FB262B" w:rsidRPr="00915A75">
        <w:t>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153703C" w14:textId="0E5A29DF" w:rsidR="00197150" w:rsidRDefault="00BC2939" w:rsidP="00BC2939">
      <w:pPr>
        <w:ind w:firstLine="567"/>
        <w:jc w:val="both"/>
      </w:pPr>
      <w:r w:rsidRPr="00915A75">
        <w:t>11.3</w:t>
      </w:r>
      <w:r w:rsidR="00ED190D" w:rsidRPr="00915A75">
        <w:t>.</w:t>
      </w:r>
      <w:r w:rsidR="00197150" w:rsidRPr="00915A75">
        <w:t>В случае неисполнения Подрядчиком обязанности</w:t>
      </w:r>
      <w:r w:rsidR="00CD333A" w:rsidRPr="00915A75">
        <w:t>, предусмотренной</w:t>
      </w:r>
      <w:r w:rsidR="00F15BBE" w:rsidRPr="00915A75">
        <w:t xml:space="preserve"> п. 3.1.</w:t>
      </w:r>
      <w:r w:rsidR="00594619">
        <w:t>9</w:t>
      </w:r>
      <w:r w:rsidR="00197150" w:rsidRPr="00915A75">
        <w:t xml:space="preserve">. </w:t>
      </w:r>
      <w:r w:rsidR="0081294F" w:rsidRPr="00915A75">
        <w:t xml:space="preserve">настоящего договора, </w:t>
      </w:r>
      <w:r w:rsidR="00197150" w:rsidRPr="00915A75">
        <w:t>Заказчик</w:t>
      </w:r>
      <w:r w:rsidR="00197150" w:rsidRPr="00915A75">
        <w:rPr>
          <w:i/>
        </w:rPr>
        <w:t xml:space="preserve"> </w:t>
      </w:r>
      <w:r w:rsidR="00197150" w:rsidRPr="00915A75">
        <w:t>вправе расторгнуть настоящий договор в одностороннем порядке путем уведомления Подрядчика.</w:t>
      </w:r>
    </w:p>
    <w:p w14:paraId="786E0A3E" w14:textId="77777777" w:rsidR="00DF0C95" w:rsidRDefault="00DF0C95" w:rsidP="00DF0C95">
      <w:pPr>
        <w:ind w:firstLine="567"/>
        <w:jc w:val="both"/>
      </w:pPr>
      <w:r w:rsidRPr="00DF0C95">
        <w:t>11</w:t>
      </w:r>
      <w:r>
        <w:t>.</w:t>
      </w:r>
      <w:r w:rsidRPr="00DF0C95">
        <w:t>4</w:t>
      </w:r>
      <w:r>
        <w:t xml:space="preserve">. </w:t>
      </w:r>
      <w:r w:rsidRPr="007E3F29">
        <w:t>Подрядчик вправе отказаться от исполнения настоящего договора в случаях, предусмотренных действующим законодательством.</w:t>
      </w:r>
    </w:p>
    <w:p w14:paraId="7F08FB26" w14:textId="77777777" w:rsidR="00DF0C95" w:rsidRDefault="00DF0C95" w:rsidP="00DF0C95">
      <w:pPr>
        <w:ind w:firstLine="567"/>
        <w:jc w:val="both"/>
      </w:pPr>
    </w:p>
    <w:p w14:paraId="63137C2E" w14:textId="308BD221" w:rsidR="00245D1E" w:rsidRPr="00DF0C95" w:rsidRDefault="00245D1E" w:rsidP="00DF0C95">
      <w:pPr>
        <w:ind w:firstLine="567"/>
        <w:jc w:val="center"/>
        <w:rPr>
          <w:rFonts w:eastAsia="Calibri"/>
          <w:b/>
          <w:lang w:eastAsia="en-US"/>
        </w:rPr>
      </w:pPr>
      <w:r w:rsidRPr="00DF0C95">
        <w:rPr>
          <w:rFonts w:eastAsia="Calibri"/>
          <w:b/>
          <w:lang w:eastAsia="en-US"/>
        </w:rPr>
        <w:t xml:space="preserve">12. </w:t>
      </w:r>
      <w:r w:rsidR="00E36F74" w:rsidRPr="00DF0C95">
        <w:rPr>
          <w:rFonts w:eastAsia="Calibri"/>
          <w:b/>
          <w:lang w:eastAsia="en-US"/>
        </w:rPr>
        <w:t>ЗАВЕРЕНИЯ И ГАРАНТИИ</w:t>
      </w:r>
    </w:p>
    <w:p w14:paraId="7D8FCC0C" w14:textId="77777777" w:rsidR="00245D1E" w:rsidRPr="00915A75" w:rsidRDefault="00245D1E" w:rsidP="00245D1E">
      <w:pPr>
        <w:tabs>
          <w:tab w:val="left" w:pos="534"/>
        </w:tabs>
        <w:ind w:firstLine="567"/>
        <w:jc w:val="both"/>
        <w:rPr>
          <w:rFonts w:eastAsia="Calibri"/>
          <w:lang w:eastAsia="en-US"/>
        </w:rPr>
      </w:pPr>
      <w:r w:rsidRPr="00915A75">
        <w:rPr>
          <w:rFonts w:eastAsia="Calibri"/>
          <w:lang w:eastAsia="en-US"/>
        </w:rPr>
        <w:t>12.1. Каждая из Сторон заявляет и заверяет следующее.</w:t>
      </w:r>
    </w:p>
    <w:p w14:paraId="11F7F48C" w14:textId="52E84A3C" w:rsidR="00245D1E" w:rsidRPr="00915A75" w:rsidRDefault="00245D1E" w:rsidP="00D77315">
      <w:pPr>
        <w:tabs>
          <w:tab w:val="left" w:pos="534"/>
        </w:tabs>
        <w:ind w:firstLine="567"/>
        <w:jc w:val="both"/>
        <w:rPr>
          <w:rFonts w:eastAsia="Calibri"/>
          <w:lang w:eastAsia="en-US"/>
        </w:rPr>
      </w:pPr>
      <w:r w:rsidRPr="00915A75">
        <w:rPr>
          <w:rFonts w:eastAsia="Calibri"/>
          <w:lang w:eastAsia="en-US"/>
        </w:rPr>
        <w:t>12.1.1. Сторона имеет право заключить Договор, а также исполнять иные обязательства, предусмотренные Договором.</w:t>
      </w:r>
    </w:p>
    <w:p w14:paraId="706D5C26" w14:textId="7CDFF56F"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w:t>
      </w:r>
      <w:r w:rsidR="00D77315">
        <w:rPr>
          <w:rFonts w:eastAsia="Calibri"/>
          <w:lang w:eastAsia="en-US"/>
        </w:rPr>
        <w:t>2</w:t>
      </w:r>
      <w:r w:rsidRPr="00915A75">
        <w:rPr>
          <w:rFonts w:eastAsia="Calibri"/>
          <w:lang w:eastAsia="en-US"/>
        </w:rPr>
        <w:t xml:space="preserve">. Стороной были приняты все необходимые корпоративные решения, были получены или совершены и являются действительными все необходимые разрешения, </w:t>
      </w:r>
      <w:r w:rsidRPr="00915A75">
        <w:rPr>
          <w:rFonts w:eastAsia="Calibri"/>
          <w:lang w:eastAsia="en-US"/>
        </w:rPr>
        <w:lastRenderedPageBreak/>
        <w:t>одобрения, согласования, лицензии, освобождения, регистрации, необходимые для заключения Договора и исполнения обязательств по Договору.</w:t>
      </w:r>
    </w:p>
    <w:p w14:paraId="2E750DF9" w14:textId="0B41716E"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w:t>
      </w:r>
      <w:r w:rsidR="00D77315">
        <w:rPr>
          <w:rFonts w:eastAsia="Calibri"/>
          <w:lang w:eastAsia="en-US"/>
        </w:rPr>
        <w:t>3</w:t>
      </w:r>
      <w:r w:rsidRPr="00915A75">
        <w:rPr>
          <w:rFonts w:eastAsia="Calibri"/>
          <w:lang w:eastAsia="en-US"/>
        </w:rPr>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BA5E026" w14:textId="3F04CBEC"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w:t>
      </w:r>
      <w:r w:rsidR="00D77315">
        <w:rPr>
          <w:rFonts w:eastAsia="Calibri"/>
          <w:lang w:eastAsia="en-US"/>
        </w:rPr>
        <w:t>4</w:t>
      </w:r>
      <w:r w:rsidRPr="00915A75">
        <w:rPr>
          <w:rFonts w:eastAsia="Calibri"/>
          <w:lang w:eastAsia="en-US"/>
        </w:rPr>
        <w:t>.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0594F1B7" w14:textId="1B317112"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w:t>
      </w:r>
      <w:r w:rsidR="00D77315">
        <w:rPr>
          <w:rFonts w:eastAsia="Calibri"/>
          <w:lang w:eastAsia="en-US"/>
        </w:rPr>
        <w:t>5</w:t>
      </w:r>
      <w:r w:rsidRPr="00915A75">
        <w:rPr>
          <w:rFonts w:eastAsia="Calibri"/>
          <w:lang w:eastAsia="en-US"/>
        </w:rPr>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E09C023" w14:textId="655DEBB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w:t>
      </w:r>
      <w:r w:rsidR="00D77315">
        <w:rPr>
          <w:rFonts w:eastAsia="Calibri"/>
          <w:lang w:eastAsia="en-US"/>
        </w:rPr>
        <w:t>6</w:t>
      </w:r>
      <w:r w:rsidRPr="00915A75">
        <w:rPr>
          <w:rFonts w:eastAsia="Calibri"/>
          <w:lang w:eastAsia="en-US"/>
        </w:rPr>
        <w:t>. Исполнение Договора не противоречит и не приведет к нарушению какого-либо договора, стороной которого является Сторона.</w:t>
      </w:r>
    </w:p>
    <w:p w14:paraId="171CE392" w14:textId="35D6A6E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w:t>
      </w:r>
      <w:r w:rsidR="00D77315">
        <w:rPr>
          <w:rFonts w:eastAsia="Calibri"/>
          <w:lang w:eastAsia="en-US"/>
        </w:rPr>
        <w:t>7</w:t>
      </w:r>
      <w:r w:rsidRPr="00915A75">
        <w:rPr>
          <w:rFonts w:eastAsia="Calibri"/>
          <w:lang w:eastAsia="en-US"/>
        </w:rPr>
        <w:t>.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4A531E3F" w14:textId="1B87FEEC"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w:t>
      </w:r>
      <w:r w:rsidR="00D77315">
        <w:rPr>
          <w:rFonts w:eastAsia="Calibri"/>
          <w:lang w:eastAsia="en-US"/>
        </w:rPr>
        <w:t>8</w:t>
      </w:r>
      <w:r w:rsidRPr="00915A75">
        <w:rPr>
          <w:rFonts w:eastAsia="Calibri"/>
          <w:lang w:eastAsia="en-US"/>
        </w:rPr>
        <w:t>.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1BC384A" w14:textId="77777777" w:rsidR="00245D1E" w:rsidRPr="00915A75" w:rsidRDefault="00245D1E" w:rsidP="00FB262B">
      <w:pPr>
        <w:jc w:val="both"/>
        <w:rPr>
          <w:bCs/>
        </w:rPr>
      </w:pPr>
    </w:p>
    <w:p w14:paraId="5CC8742E" w14:textId="31D12AD8" w:rsidR="00245D1E" w:rsidRPr="00915A75" w:rsidRDefault="00245D1E" w:rsidP="00245D1E">
      <w:pPr>
        <w:autoSpaceDE w:val="0"/>
        <w:autoSpaceDN w:val="0"/>
        <w:adjustRightInd w:val="0"/>
        <w:jc w:val="center"/>
        <w:outlineLvl w:val="0"/>
        <w:rPr>
          <w:rFonts w:eastAsia="Calibri"/>
          <w:b/>
          <w:lang w:eastAsia="en-US"/>
        </w:rPr>
      </w:pPr>
      <w:r w:rsidRPr="00915A75">
        <w:rPr>
          <w:rFonts w:eastAsia="Calibri"/>
          <w:b/>
          <w:lang w:eastAsia="en-US"/>
        </w:rPr>
        <w:t xml:space="preserve">13. </w:t>
      </w:r>
      <w:r w:rsidR="00E36F74">
        <w:rPr>
          <w:rFonts w:eastAsia="Calibri"/>
          <w:b/>
          <w:lang w:eastAsia="en-US"/>
        </w:rPr>
        <w:t>УВЕДОМЛЕНИЯ И ОБМЕН ДОКУМЕНТАМИ</w:t>
      </w:r>
    </w:p>
    <w:p w14:paraId="111DE7F3"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915A75">
        <w:rPr>
          <w:rFonts w:eastAsia="Calibri" w:cs="Arial"/>
          <w:lang w:eastAsia="en-US"/>
        </w:rPr>
        <w:t>скреплены печатью Стороны (при наличии)</w:t>
      </w:r>
      <w:r w:rsidRPr="00915A75">
        <w:rPr>
          <w:rFonts w:eastAsia="Calibri"/>
          <w:lang w:eastAsia="en-US"/>
        </w:rPr>
        <w:t xml:space="preserve"> и доставлены одним из следующих способов:</w:t>
      </w:r>
    </w:p>
    <w:p w14:paraId="43580395" w14:textId="77777777" w:rsidR="00245D1E" w:rsidRPr="00915A75" w:rsidRDefault="00245D1E" w:rsidP="00245D1E">
      <w:pPr>
        <w:widowControl w:val="0"/>
        <w:numPr>
          <w:ilvl w:val="0"/>
          <w:numId w:val="23"/>
        </w:numPr>
        <w:autoSpaceDE w:val="0"/>
        <w:autoSpaceDN w:val="0"/>
        <w:adjustRightInd w:val="0"/>
        <w:jc w:val="both"/>
        <w:rPr>
          <w:iCs/>
        </w:rPr>
      </w:pPr>
      <w:r w:rsidRPr="00915A75">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28E4EB6" w14:textId="77777777" w:rsidR="00245D1E" w:rsidRPr="00915A75" w:rsidRDefault="00245D1E" w:rsidP="00245D1E">
      <w:pPr>
        <w:widowControl w:val="0"/>
        <w:numPr>
          <w:ilvl w:val="0"/>
          <w:numId w:val="23"/>
        </w:numPr>
        <w:autoSpaceDE w:val="0"/>
        <w:autoSpaceDN w:val="0"/>
        <w:adjustRightInd w:val="0"/>
        <w:jc w:val="both"/>
        <w:rPr>
          <w:iCs/>
        </w:rPr>
      </w:pPr>
      <w:r w:rsidRPr="00915A75">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86E5EF4"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D3D9161"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FF0ECE"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CE7C323"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235E86F"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lastRenderedPageBreak/>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22D88C"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DA2DD3" w14:textId="77777777" w:rsidR="00245D1E" w:rsidRPr="00915A75" w:rsidRDefault="00245D1E" w:rsidP="00245D1E">
      <w:pPr>
        <w:tabs>
          <w:tab w:val="left" w:pos="1695"/>
        </w:tabs>
        <w:autoSpaceDE w:val="0"/>
        <w:autoSpaceDN w:val="0"/>
        <w:adjustRightInd w:val="0"/>
        <w:jc w:val="both"/>
        <w:outlineLvl w:val="0"/>
        <w:rPr>
          <w:rFonts w:eastAsia="Calibri"/>
          <w:lang w:eastAsia="en-US"/>
        </w:rPr>
      </w:pPr>
      <w:r w:rsidRPr="00915A75">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51CF5FC"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3158177" w14:textId="4CD10045"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13.10. </w:t>
      </w:r>
      <w:r w:rsidRPr="00BF385B">
        <w:rPr>
          <w:rFonts w:eastAsia="Calibri" w:cs="Arial"/>
          <w:color w:val="000000" w:themeColor="text1"/>
          <w:lang w:eastAsia="en-US"/>
        </w:rPr>
        <w:t xml:space="preserve">Подрядчик </w:t>
      </w:r>
      <w:r w:rsidRPr="00BF385B">
        <w:rPr>
          <w:rFonts w:eastAsia="Calibri"/>
          <w:color w:val="000000" w:themeColor="text1"/>
          <w:lang w:eastAsia="en-US"/>
        </w:rPr>
        <w:t xml:space="preserve">в течение всего срока действия Договора направляет </w:t>
      </w:r>
      <w:r w:rsidRPr="00BF385B">
        <w:rPr>
          <w:rFonts w:eastAsia="Calibri" w:cs="Arial"/>
          <w:color w:val="000000" w:themeColor="text1"/>
          <w:lang w:eastAsia="en-US"/>
        </w:rPr>
        <w:t xml:space="preserve">Заказчику </w:t>
      </w:r>
      <w:r w:rsidRPr="00BF385B">
        <w:rPr>
          <w:rFonts w:eastAsia="Calibri"/>
          <w:color w:val="000000" w:themeColor="text1"/>
          <w:lang w:eastAsia="en-US"/>
        </w:rPr>
        <w:t xml:space="preserve">письменные уведомления (с приложением копий подтверждающих документов, заверенных </w:t>
      </w:r>
      <w:r w:rsidRPr="00915A75">
        <w:rPr>
          <w:rFonts w:eastAsia="Calibri"/>
          <w:lang w:eastAsia="en-US"/>
        </w:rPr>
        <w:t>подписью уполномоченного лица и печатью) в срок не позднее 1 (одного) рабочего дня с момента наступления любого из следующих событий:</w:t>
      </w:r>
    </w:p>
    <w:p w14:paraId="3B147F8F" w14:textId="77777777" w:rsidR="00245D1E" w:rsidRPr="00915A75" w:rsidRDefault="00245D1E" w:rsidP="00245D1E">
      <w:pPr>
        <w:widowControl w:val="0"/>
        <w:numPr>
          <w:ilvl w:val="0"/>
          <w:numId w:val="22"/>
        </w:numPr>
        <w:ind w:left="816" w:hanging="357"/>
        <w:jc w:val="both"/>
      </w:pPr>
      <w:r w:rsidRPr="00915A75">
        <w:t>изменение адреса государственной регистрации и (или) почтового адреса;</w:t>
      </w:r>
    </w:p>
    <w:p w14:paraId="1C6E55D0" w14:textId="77777777" w:rsidR="00245D1E" w:rsidRPr="00915A75" w:rsidRDefault="00245D1E" w:rsidP="00245D1E">
      <w:pPr>
        <w:widowControl w:val="0"/>
        <w:numPr>
          <w:ilvl w:val="0"/>
          <w:numId w:val="22"/>
        </w:numPr>
        <w:ind w:left="816" w:hanging="357"/>
        <w:jc w:val="both"/>
      </w:pPr>
      <w:r w:rsidRPr="00915A75">
        <w:t>изменение банковских реквизитов;</w:t>
      </w:r>
    </w:p>
    <w:p w14:paraId="4FDEBD44" w14:textId="77777777" w:rsidR="00245D1E" w:rsidRPr="00915A75" w:rsidRDefault="00245D1E" w:rsidP="00245D1E">
      <w:pPr>
        <w:widowControl w:val="0"/>
        <w:numPr>
          <w:ilvl w:val="0"/>
          <w:numId w:val="22"/>
        </w:numPr>
        <w:ind w:left="816" w:hanging="357"/>
        <w:jc w:val="both"/>
      </w:pPr>
      <w:r w:rsidRPr="00915A75">
        <w:t>изменение учредительных документов;</w:t>
      </w:r>
    </w:p>
    <w:p w14:paraId="2F0FB617" w14:textId="77777777" w:rsidR="00245D1E" w:rsidRPr="00915A75" w:rsidRDefault="00245D1E" w:rsidP="00245D1E">
      <w:pPr>
        <w:widowControl w:val="0"/>
        <w:numPr>
          <w:ilvl w:val="0"/>
          <w:numId w:val="22"/>
        </w:numPr>
        <w:ind w:left="816" w:hanging="357"/>
        <w:jc w:val="both"/>
      </w:pPr>
      <w:r w:rsidRPr="00915A75">
        <w:t>изменение ИНН и (или) КПП;</w:t>
      </w:r>
    </w:p>
    <w:p w14:paraId="08C968C6" w14:textId="77777777" w:rsidR="00245D1E" w:rsidRPr="00915A75" w:rsidRDefault="00245D1E" w:rsidP="00245D1E">
      <w:pPr>
        <w:widowControl w:val="0"/>
        <w:numPr>
          <w:ilvl w:val="0"/>
          <w:numId w:val="22"/>
        </w:numPr>
        <w:ind w:left="816" w:hanging="357"/>
        <w:jc w:val="both"/>
      </w:pPr>
      <w:r w:rsidRPr="00915A75">
        <w:t>принятие решения о смене наименования;</w:t>
      </w:r>
    </w:p>
    <w:p w14:paraId="31C5344B" w14:textId="77777777" w:rsidR="00245D1E" w:rsidRPr="00915A75" w:rsidRDefault="00245D1E" w:rsidP="00245D1E">
      <w:pPr>
        <w:widowControl w:val="0"/>
        <w:numPr>
          <w:ilvl w:val="0"/>
          <w:numId w:val="22"/>
        </w:numPr>
        <w:ind w:left="816" w:hanging="357"/>
        <w:jc w:val="both"/>
      </w:pPr>
      <w:r w:rsidRPr="00915A75">
        <w:t>принятие решения о реорганизации;</w:t>
      </w:r>
    </w:p>
    <w:p w14:paraId="7573FC35" w14:textId="77777777" w:rsidR="00245D1E" w:rsidRPr="00915A75" w:rsidRDefault="00245D1E" w:rsidP="00245D1E">
      <w:pPr>
        <w:widowControl w:val="0"/>
        <w:numPr>
          <w:ilvl w:val="0"/>
          <w:numId w:val="22"/>
        </w:numPr>
        <w:ind w:left="816" w:hanging="357"/>
        <w:jc w:val="both"/>
      </w:pPr>
      <w:r w:rsidRPr="00915A75">
        <w:t>введение процедуры банкротства;</w:t>
      </w:r>
    </w:p>
    <w:p w14:paraId="7D9F6AB9" w14:textId="77777777" w:rsidR="00245D1E" w:rsidRPr="00915A75" w:rsidRDefault="00245D1E" w:rsidP="00245D1E">
      <w:pPr>
        <w:widowControl w:val="0"/>
        <w:numPr>
          <w:ilvl w:val="0"/>
          <w:numId w:val="22"/>
        </w:numPr>
        <w:ind w:left="816" w:hanging="357"/>
        <w:jc w:val="both"/>
      </w:pPr>
      <w:r w:rsidRPr="00915A75">
        <w:t>принятие решения о добровольной ликвидации;</w:t>
      </w:r>
    </w:p>
    <w:p w14:paraId="67CE2394" w14:textId="77777777" w:rsidR="00245D1E" w:rsidRPr="00915A75" w:rsidRDefault="00245D1E" w:rsidP="00245D1E">
      <w:pPr>
        <w:widowControl w:val="0"/>
        <w:numPr>
          <w:ilvl w:val="0"/>
          <w:numId w:val="22"/>
        </w:numPr>
        <w:ind w:left="816" w:hanging="357"/>
        <w:jc w:val="both"/>
      </w:pPr>
      <w:r w:rsidRPr="00915A75">
        <w:t>принятие решения об уменьшении уставного капитала.</w:t>
      </w:r>
    </w:p>
    <w:p w14:paraId="7D800DF4" w14:textId="4652F83C"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13.1</w:t>
      </w:r>
      <w:r w:rsidR="008E1F6F" w:rsidRPr="00BC48C2">
        <w:rPr>
          <w:rFonts w:eastAsia="Calibri"/>
          <w:lang w:eastAsia="en-US"/>
        </w:rPr>
        <w:t>1</w:t>
      </w:r>
      <w:r w:rsidRPr="00915A75">
        <w:rPr>
          <w:rFonts w:eastAsia="Calibri"/>
          <w:lang w:eastAsia="en-US"/>
        </w:rPr>
        <w:t xml:space="preserve">. Кроме </w:t>
      </w:r>
      <w:r w:rsidRPr="00FE1E51">
        <w:rPr>
          <w:rFonts w:eastAsia="Calibri"/>
          <w:color w:val="000000" w:themeColor="text1"/>
          <w:lang w:eastAsia="en-US"/>
        </w:rPr>
        <w:t xml:space="preserve">того, </w:t>
      </w:r>
      <w:r w:rsidRPr="00FE1E51">
        <w:rPr>
          <w:rFonts w:eastAsia="Calibri" w:cs="Arial"/>
          <w:color w:val="000000" w:themeColor="text1"/>
          <w:lang w:eastAsia="en-US"/>
        </w:rPr>
        <w:t xml:space="preserve">Подрядчик </w:t>
      </w:r>
      <w:r w:rsidRPr="00FE1E51">
        <w:rPr>
          <w:rFonts w:eastAsia="Calibri"/>
          <w:color w:val="000000" w:themeColor="text1"/>
          <w:lang w:eastAsia="en-US"/>
        </w:rPr>
        <w:t xml:space="preserve">письменно уведомляет </w:t>
      </w:r>
      <w:r w:rsidRPr="00FE1E51">
        <w:rPr>
          <w:rFonts w:eastAsia="Calibri" w:cs="Arial"/>
          <w:color w:val="000000" w:themeColor="text1"/>
          <w:lang w:eastAsia="en-US"/>
        </w:rPr>
        <w:t>Заказчика</w:t>
      </w:r>
      <w:r w:rsidRPr="00FE1E51">
        <w:rPr>
          <w:rFonts w:eastAsia="Calibri"/>
          <w:color w:val="000000" w:themeColor="text1"/>
          <w:lang w:eastAsia="en-US"/>
        </w:rPr>
        <w:t xml:space="preserve"> обо всех собственниках </w:t>
      </w:r>
      <w:r w:rsidRPr="00FE1E51">
        <w:rPr>
          <w:rFonts w:eastAsia="Calibri" w:cs="Arial"/>
          <w:color w:val="000000" w:themeColor="text1"/>
          <w:lang w:eastAsia="en-US"/>
        </w:rPr>
        <w:t xml:space="preserve">Подрядчика </w:t>
      </w:r>
      <w:r w:rsidRPr="00FE1E51">
        <w:rPr>
          <w:rFonts w:eastAsia="Calibri"/>
          <w:color w:val="000000" w:themeColor="text1"/>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E1E51">
        <w:rPr>
          <w:rFonts w:eastAsia="Calibri" w:cs="Arial"/>
          <w:color w:val="000000" w:themeColor="text1"/>
          <w:lang w:eastAsia="en-US"/>
        </w:rPr>
        <w:t xml:space="preserve">Подрядчика </w:t>
      </w:r>
      <w:r w:rsidRPr="00FE1E51">
        <w:rPr>
          <w:rFonts w:eastAsia="Calibri"/>
          <w:color w:val="000000" w:themeColor="text1"/>
          <w:lang w:eastAsia="en-US"/>
        </w:rPr>
        <w:t xml:space="preserve">с приложением </w:t>
      </w:r>
      <w:r w:rsidRPr="00915A75">
        <w:rPr>
          <w:rFonts w:eastAsia="Calibri"/>
          <w:lang w:eastAsia="en-US"/>
        </w:rPr>
        <w:t>подтверждающих документов в течение 5 (пяти) дней с момента таких изменений.</w:t>
      </w:r>
    </w:p>
    <w:p w14:paraId="34A43610"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p>
    <w:p w14:paraId="1ABAD75C" w14:textId="4142915C" w:rsidR="004173BE" w:rsidRPr="00915A75" w:rsidRDefault="004173BE" w:rsidP="004173BE">
      <w:pPr>
        <w:tabs>
          <w:tab w:val="left" w:pos="1695"/>
        </w:tabs>
        <w:autoSpaceDE w:val="0"/>
        <w:autoSpaceDN w:val="0"/>
        <w:adjustRightInd w:val="0"/>
        <w:jc w:val="center"/>
        <w:outlineLvl w:val="0"/>
        <w:rPr>
          <w:rFonts w:eastAsia="Calibri"/>
          <w:b/>
          <w:lang w:eastAsia="en-US"/>
        </w:rPr>
      </w:pPr>
      <w:r w:rsidRPr="00915A75">
        <w:rPr>
          <w:rFonts w:eastAsia="Calibri"/>
          <w:b/>
          <w:lang w:eastAsia="en-US"/>
        </w:rPr>
        <w:t xml:space="preserve">14. </w:t>
      </w:r>
      <w:r w:rsidR="00E36F74">
        <w:rPr>
          <w:rFonts w:eastAsia="Calibri"/>
          <w:b/>
          <w:lang w:eastAsia="en-US"/>
        </w:rPr>
        <w:t>ТОЛКОВАНИЕ</w:t>
      </w:r>
    </w:p>
    <w:p w14:paraId="0CE4AC35"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BAF212E"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898B6D4"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5AACA0B"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915A75">
        <w:rPr>
          <w:rFonts w:eastAsia="Calibri"/>
          <w:lang w:eastAsia="en-US"/>
        </w:rPr>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415D879" w14:textId="77777777" w:rsidR="004173BE" w:rsidRPr="00915A75" w:rsidRDefault="004173BE" w:rsidP="004173BE">
      <w:pPr>
        <w:tabs>
          <w:tab w:val="left" w:pos="1695"/>
        </w:tabs>
        <w:autoSpaceDE w:val="0"/>
        <w:autoSpaceDN w:val="0"/>
        <w:adjustRightInd w:val="0"/>
        <w:ind w:firstLine="567"/>
        <w:jc w:val="both"/>
        <w:outlineLvl w:val="0"/>
        <w:rPr>
          <w:rFonts w:eastAsia="Calibri" w:cs="Arial"/>
          <w:lang w:eastAsia="en-US"/>
        </w:rPr>
      </w:pPr>
      <w:r w:rsidRPr="00915A75">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C8022D6" w14:textId="77777777" w:rsidR="00245D1E" w:rsidRPr="00915A75" w:rsidRDefault="00245D1E" w:rsidP="00FB262B">
      <w:pPr>
        <w:jc w:val="both"/>
        <w:rPr>
          <w:bCs/>
        </w:rPr>
      </w:pPr>
    </w:p>
    <w:p w14:paraId="759CE7A2" w14:textId="672B9E80" w:rsidR="006E59B1" w:rsidRDefault="00FB262B" w:rsidP="006E59B1">
      <w:pPr>
        <w:numPr>
          <w:ilvl w:val="12"/>
          <w:numId w:val="0"/>
        </w:numPr>
        <w:jc w:val="center"/>
        <w:rPr>
          <w:rFonts w:eastAsia="Calibri"/>
          <w:b/>
          <w:lang w:eastAsia="en-US"/>
        </w:rPr>
      </w:pPr>
      <w:r w:rsidRPr="00915A75">
        <w:rPr>
          <w:b/>
          <w:bCs/>
        </w:rPr>
        <w:t>1</w:t>
      </w:r>
      <w:r w:rsidR="00886F8C">
        <w:rPr>
          <w:b/>
          <w:bCs/>
        </w:rPr>
        <w:t>5</w:t>
      </w:r>
      <w:r w:rsidRPr="00915A75">
        <w:rPr>
          <w:b/>
          <w:bCs/>
        </w:rPr>
        <w:t xml:space="preserve">. </w:t>
      </w:r>
      <w:r w:rsidR="00B96550" w:rsidRPr="00915A75">
        <w:rPr>
          <w:rFonts w:eastAsia="Calibri"/>
          <w:b/>
          <w:lang w:eastAsia="en-US"/>
        </w:rPr>
        <w:t>СРОК ДЕЙСТВИЯ ДОГОВОРА</w:t>
      </w:r>
    </w:p>
    <w:p w14:paraId="033DC896" w14:textId="46728D7F" w:rsidR="00336BF3" w:rsidRPr="007E3F29" w:rsidRDefault="00090FCB" w:rsidP="006B0490">
      <w:pPr>
        <w:numPr>
          <w:ilvl w:val="12"/>
          <w:numId w:val="0"/>
        </w:numPr>
        <w:ind w:firstLine="708"/>
        <w:jc w:val="both"/>
      </w:pPr>
      <w:r w:rsidRPr="00915A75">
        <w:rPr>
          <w:bCs/>
        </w:rPr>
        <w:t xml:space="preserve"> </w:t>
      </w:r>
      <w:r w:rsidR="004C3237">
        <w:rPr>
          <w:bCs/>
        </w:rPr>
        <w:t>1</w:t>
      </w:r>
      <w:r w:rsidR="00886F8C">
        <w:rPr>
          <w:bCs/>
        </w:rPr>
        <w:t>5</w:t>
      </w:r>
      <w:r w:rsidR="00BC2939" w:rsidRPr="00915A75">
        <w:rPr>
          <w:bCs/>
        </w:rPr>
        <w:t xml:space="preserve">.1. </w:t>
      </w:r>
      <w:r w:rsidR="00336BF3" w:rsidRPr="007E3F29">
        <w:rPr>
          <w:bCs/>
        </w:rPr>
        <w:t xml:space="preserve">Настоящий договор вступает в силу с момента его подписания обеими </w:t>
      </w:r>
      <w:r w:rsidR="006B0490">
        <w:rPr>
          <w:bCs/>
        </w:rPr>
        <w:t>С</w:t>
      </w:r>
      <w:r w:rsidR="00336BF3" w:rsidRPr="007E3F29">
        <w:rPr>
          <w:bCs/>
        </w:rPr>
        <w:t xml:space="preserve">торонами и действует до полного исполнения </w:t>
      </w:r>
      <w:r w:rsidR="006B0490">
        <w:rPr>
          <w:bCs/>
        </w:rPr>
        <w:t>С</w:t>
      </w:r>
      <w:r w:rsidR="00336BF3" w:rsidRPr="007E3F29">
        <w:rPr>
          <w:bCs/>
        </w:rPr>
        <w:t xml:space="preserve">торонами своих обязательств по договору. </w:t>
      </w:r>
      <w:r w:rsidR="00336BF3" w:rsidRPr="007E3F29">
        <w:t xml:space="preserve">Истечение сроков, предусмотренных Договором, не освобождает Стороны от исполнения неисполненных обязательств. </w:t>
      </w:r>
    </w:p>
    <w:p w14:paraId="37072ACB" w14:textId="50C68D4D" w:rsidR="00335A54" w:rsidRPr="00915A75" w:rsidRDefault="00771A01" w:rsidP="00771A01">
      <w:pPr>
        <w:ind w:firstLine="708"/>
        <w:jc w:val="both"/>
        <w:rPr>
          <w:bCs/>
          <w:iCs/>
        </w:rPr>
      </w:pPr>
      <w:r w:rsidRPr="00E26A73">
        <w:t>1</w:t>
      </w:r>
      <w:r w:rsidR="00886F8C">
        <w:t>5</w:t>
      </w:r>
      <w:r w:rsidRPr="00E26A73">
        <w:t>.</w:t>
      </w:r>
      <w:r w:rsidR="000E59D6">
        <w:t>2</w:t>
      </w:r>
      <w:r w:rsidR="00336BF3" w:rsidRPr="007E3F29">
        <w:t>. Сроки выполнения работ или отдельных этапов работ могут быть изменены по соглашению сторон</w:t>
      </w:r>
      <w:r w:rsidR="00335A54" w:rsidRPr="00915A75">
        <w:rPr>
          <w:bCs/>
          <w:iCs/>
        </w:rPr>
        <w:t>.</w:t>
      </w:r>
    </w:p>
    <w:p w14:paraId="29017EF8" w14:textId="77777777" w:rsidR="00B96550" w:rsidRPr="00915A75" w:rsidRDefault="00B96550" w:rsidP="00335A54">
      <w:pPr>
        <w:jc w:val="both"/>
        <w:rPr>
          <w:bCs/>
        </w:rPr>
      </w:pPr>
    </w:p>
    <w:p w14:paraId="366A2E39" w14:textId="1886C393" w:rsidR="00B96550" w:rsidRPr="00E36F74" w:rsidRDefault="004C3237" w:rsidP="00E36F74">
      <w:pPr>
        <w:jc w:val="center"/>
        <w:rPr>
          <w:b/>
          <w:bCs/>
        </w:rPr>
      </w:pPr>
      <w:r>
        <w:rPr>
          <w:b/>
          <w:bCs/>
        </w:rPr>
        <w:t>1</w:t>
      </w:r>
      <w:r w:rsidR="007A439E">
        <w:rPr>
          <w:b/>
          <w:bCs/>
        </w:rPr>
        <w:t>6</w:t>
      </w:r>
      <w:r w:rsidR="00B96550" w:rsidRPr="00915A75">
        <w:rPr>
          <w:b/>
          <w:bCs/>
        </w:rPr>
        <w:t>. ЗАКЛЮЧИТЕЛЬНЫЕ ПОЛОЖЕНИЯ</w:t>
      </w:r>
    </w:p>
    <w:p w14:paraId="227C0A37" w14:textId="5A901D86" w:rsidR="00B96550" w:rsidRPr="00915A75" w:rsidRDefault="004C3237" w:rsidP="00BC2939">
      <w:pPr>
        <w:autoSpaceDE w:val="0"/>
        <w:autoSpaceDN w:val="0"/>
        <w:adjustRightInd w:val="0"/>
        <w:ind w:firstLine="567"/>
        <w:jc w:val="both"/>
        <w:outlineLvl w:val="0"/>
        <w:rPr>
          <w:rFonts w:eastAsia="Calibri"/>
          <w:lang w:eastAsia="en-US"/>
        </w:rPr>
      </w:pPr>
      <w:r>
        <w:rPr>
          <w:bCs/>
        </w:rPr>
        <w:t>1</w:t>
      </w:r>
      <w:r w:rsidR="007A439E">
        <w:rPr>
          <w:bCs/>
        </w:rPr>
        <w:t>6</w:t>
      </w:r>
      <w:r w:rsidR="00335A54" w:rsidRPr="00915A75">
        <w:rPr>
          <w:bCs/>
        </w:rPr>
        <w:t>.</w:t>
      </w:r>
      <w:r w:rsidR="00B96550" w:rsidRPr="00915A75">
        <w:rPr>
          <w:bCs/>
        </w:rPr>
        <w:t>1</w:t>
      </w:r>
      <w:r w:rsidR="00335A54" w:rsidRPr="00915A75">
        <w:rPr>
          <w:bCs/>
        </w:rPr>
        <w:t xml:space="preserve">. </w:t>
      </w:r>
      <w:r w:rsidR="00B96550" w:rsidRPr="00915A75">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BA09ABA" w14:textId="7C62A1D7" w:rsidR="00B96550" w:rsidRPr="00915A75" w:rsidRDefault="004C3237" w:rsidP="00B96550">
      <w:pPr>
        <w:autoSpaceDE w:val="0"/>
        <w:autoSpaceDN w:val="0"/>
        <w:adjustRightInd w:val="0"/>
        <w:ind w:firstLine="567"/>
        <w:jc w:val="both"/>
        <w:outlineLvl w:val="0"/>
        <w:rPr>
          <w:rFonts w:eastAsia="Calibri"/>
          <w:lang w:eastAsia="en-US"/>
        </w:rPr>
      </w:pPr>
      <w:r>
        <w:rPr>
          <w:rFonts w:eastAsia="Calibri"/>
          <w:lang w:eastAsia="en-US"/>
        </w:rPr>
        <w:t>1</w:t>
      </w:r>
      <w:r w:rsidR="007A439E">
        <w:rPr>
          <w:rFonts w:eastAsia="Calibri"/>
          <w:lang w:eastAsia="en-US"/>
        </w:rPr>
        <w:t>6</w:t>
      </w:r>
      <w:r w:rsidR="00B96550" w:rsidRPr="00915A75">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2B5C94A2" w14:textId="484EDE73" w:rsidR="00B96550" w:rsidRPr="00915A75" w:rsidRDefault="004C3237" w:rsidP="00B96550">
      <w:pPr>
        <w:autoSpaceDE w:val="0"/>
        <w:autoSpaceDN w:val="0"/>
        <w:adjustRightInd w:val="0"/>
        <w:ind w:firstLine="567"/>
        <w:jc w:val="both"/>
        <w:outlineLvl w:val="0"/>
        <w:rPr>
          <w:rFonts w:eastAsia="Calibri"/>
          <w:lang w:eastAsia="en-US"/>
        </w:rPr>
      </w:pPr>
      <w:r w:rsidRPr="004C3237">
        <w:rPr>
          <w:rFonts w:eastAsia="Calibri"/>
          <w:lang w:eastAsia="en-US"/>
        </w:rPr>
        <w:t>1</w:t>
      </w:r>
      <w:r w:rsidR="007A439E">
        <w:rPr>
          <w:rFonts w:eastAsia="Calibri"/>
          <w:lang w:eastAsia="en-US"/>
        </w:rPr>
        <w:t>6</w:t>
      </w:r>
      <w:r w:rsidR="00B96550" w:rsidRPr="00915A75">
        <w:rPr>
          <w:rFonts w:eastAsia="Calibri"/>
          <w:lang w:eastAsia="en-US"/>
        </w:rPr>
        <w:t>.3. Договор является обязательным для правопреемников Сторон.</w:t>
      </w:r>
    </w:p>
    <w:p w14:paraId="19BED422" w14:textId="10E24CF7" w:rsidR="00B96550" w:rsidRPr="00915A75" w:rsidRDefault="004C3237" w:rsidP="00B96550">
      <w:pPr>
        <w:autoSpaceDE w:val="0"/>
        <w:autoSpaceDN w:val="0"/>
        <w:adjustRightInd w:val="0"/>
        <w:ind w:firstLine="567"/>
        <w:jc w:val="both"/>
        <w:outlineLvl w:val="0"/>
        <w:rPr>
          <w:rFonts w:eastAsia="Calibri"/>
          <w:lang w:eastAsia="en-US"/>
        </w:rPr>
      </w:pPr>
      <w:r w:rsidRPr="004C3237">
        <w:rPr>
          <w:rFonts w:eastAsia="Calibri"/>
          <w:lang w:eastAsia="en-US"/>
        </w:rPr>
        <w:t>1</w:t>
      </w:r>
      <w:r w:rsidR="007A439E">
        <w:rPr>
          <w:rFonts w:eastAsia="Calibri"/>
          <w:lang w:eastAsia="en-US"/>
        </w:rPr>
        <w:t>6</w:t>
      </w:r>
      <w:r w:rsidR="00B96550" w:rsidRPr="00915A75">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8DCE88E" w14:textId="67E68998" w:rsidR="00B96550" w:rsidRPr="00915A75" w:rsidRDefault="004C3237" w:rsidP="00B96550">
      <w:pPr>
        <w:widowControl w:val="0"/>
        <w:tabs>
          <w:tab w:val="left" w:pos="534"/>
        </w:tabs>
        <w:ind w:left="1" w:firstLine="566"/>
        <w:jc w:val="both"/>
        <w:rPr>
          <w:rFonts w:eastAsia="Calibri"/>
        </w:rPr>
      </w:pPr>
      <w:r>
        <w:rPr>
          <w:rFonts w:eastAsia="Calibri"/>
        </w:rPr>
        <w:t>1</w:t>
      </w:r>
      <w:r w:rsidR="007A439E">
        <w:rPr>
          <w:rFonts w:eastAsia="Calibri"/>
        </w:rPr>
        <w:t>6</w:t>
      </w:r>
      <w:r w:rsidR="00B96550" w:rsidRPr="00915A75">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DD25F02" w14:textId="3FD09654" w:rsidR="00B96550" w:rsidRPr="00915A75" w:rsidRDefault="004C3237" w:rsidP="00B96550">
      <w:pPr>
        <w:autoSpaceDE w:val="0"/>
        <w:autoSpaceDN w:val="0"/>
        <w:adjustRightInd w:val="0"/>
        <w:ind w:firstLine="567"/>
        <w:jc w:val="both"/>
        <w:outlineLvl w:val="0"/>
        <w:rPr>
          <w:rFonts w:eastAsia="Calibri"/>
          <w:lang w:eastAsia="en-US"/>
        </w:rPr>
      </w:pPr>
      <w:r>
        <w:rPr>
          <w:rFonts w:eastAsia="Calibri"/>
          <w:lang w:eastAsia="en-US"/>
        </w:rPr>
        <w:t>1</w:t>
      </w:r>
      <w:r w:rsidR="007A439E">
        <w:rPr>
          <w:rFonts w:eastAsia="Calibri"/>
          <w:lang w:eastAsia="en-US"/>
        </w:rPr>
        <w:t>6</w:t>
      </w:r>
      <w:r w:rsidR="00B96550" w:rsidRPr="00915A75">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6A93BE3E" w14:textId="3BAA3FAF" w:rsidR="00B96550" w:rsidRPr="00915A75" w:rsidRDefault="004C3237" w:rsidP="00B96550">
      <w:pPr>
        <w:autoSpaceDE w:val="0"/>
        <w:autoSpaceDN w:val="0"/>
        <w:adjustRightInd w:val="0"/>
        <w:ind w:firstLine="567"/>
        <w:jc w:val="both"/>
        <w:rPr>
          <w:rFonts w:eastAsia="Calibri"/>
        </w:rPr>
      </w:pPr>
      <w:r>
        <w:rPr>
          <w:rFonts w:eastAsia="Calibri"/>
          <w:lang w:eastAsia="en-US"/>
        </w:rPr>
        <w:t>1</w:t>
      </w:r>
      <w:r w:rsidR="007A439E">
        <w:rPr>
          <w:rFonts w:eastAsia="Calibri"/>
          <w:lang w:eastAsia="en-US"/>
        </w:rPr>
        <w:t>6</w:t>
      </w:r>
      <w:r w:rsidR="00B96550" w:rsidRPr="00915A75">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64DA7" w14:textId="4BCE3A87" w:rsidR="00B96550" w:rsidRPr="00915A75" w:rsidRDefault="004C3237" w:rsidP="00B96550">
      <w:pPr>
        <w:autoSpaceDE w:val="0"/>
        <w:autoSpaceDN w:val="0"/>
        <w:adjustRightInd w:val="0"/>
        <w:ind w:firstLine="567"/>
        <w:jc w:val="both"/>
        <w:rPr>
          <w:rFonts w:eastAsia="Calibri"/>
        </w:rPr>
      </w:pPr>
      <w:r>
        <w:rPr>
          <w:rFonts w:eastAsia="Calibri"/>
          <w:lang w:eastAsia="en-US"/>
        </w:rPr>
        <w:t>1</w:t>
      </w:r>
      <w:r w:rsidR="007A439E">
        <w:rPr>
          <w:rFonts w:eastAsia="Calibri"/>
          <w:lang w:eastAsia="en-US"/>
        </w:rPr>
        <w:t>6</w:t>
      </w:r>
      <w:r w:rsidR="00B96550" w:rsidRPr="00915A75">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524B65" w14:textId="6DCE1C68" w:rsidR="00B96550" w:rsidRPr="00915A75" w:rsidRDefault="004C3237" w:rsidP="00BC2939">
      <w:pPr>
        <w:ind w:firstLine="567"/>
        <w:jc w:val="both"/>
        <w:rPr>
          <w:bCs/>
        </w:rPr>
      </w:pPr>
      <w:r>
        <w:rPr>
          <w:bCs/>
        </w:rPr>
        <w:t>1</w:t>
      </w:r>
      <w:r w:rsidR="007A439E">
        <w:rPr>
          <w:bCs/>
        </w:rPr>
        <w:t>6</w:t>
      </w:r>
      <w:r w:rsidR="00B96550" w:rsidRPr="00915A75">
        <w:rPr>
          <w:bCs/>
        </w:rPr>
        <w:t>.9</w:t>
      </w:r>
      <w:r w:rsidR="00C854A1">
        <w:rPr>
          <w:bCs/>
        </w:rPr>
        <w:t xml:space="preserve">. </w:t>
      </w:r>
      <w:r w:rsidR="00B96550" w:rsidRPr="00915A75">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4B89209" w14:textId="74056266" w:rsidR="00BC2939" w:rsidRPr="00915A75" w:rsidRDefault="004C3237" w:rsidP="00BC2939">
      <w:pPr>
        <w:pStyle w:val="a4"/>
        <w:spacing w:before="0" w:beforeAutospacing="0" w:after="0" w:afterAutospacing="0"/>
        <w:ind w:firstLine="567"/>
        <w:jc w:val="both"/>
      </w:pPr>
      <w:r>
        <w:t>1</w:t>
      </w:r>
      <w:r w:rsidR="007A439E">
        <w:t>6</w:t>
      </w:r>
      <w:r w:rsidR="00335A54" w:rsidRPr="00915A75">
        <w:t>.</w:t>
      </w:r>
      <w:r w:rsidR="00B96550" w:rsidRPr="00915A75">
        <w:t>10</w:t>
      </w:r>
      <w:r w:rsidR="00335A54" w:rsidRPr="00915A75">
        <w:t xml:space="preserve">. </w:t>
      </w:r>
      <w:r w:rsidR="004217E7" w:rsidRPr="00915A75">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w:t>
      </w:r>
      <w:proofErr w:type="gramStart"/>
      <w:r w:rsidR="004217E7" w:rsidRPr="00915A75">
        <w:t>или в частности</w:t>
      </w:r>
      <w:proofErr w:type="gramEnd"/>
      <w:r w:rsidR="004217E7" w:rsidRPr="00915A75">
        <w:t xml:space="preserve"> информацию какой-либо третьей стороне без предварительного письменного согласия другой Стороны настоящего договора. </w:t>
      </w:r>
    </w:p>
    <w:p w14:paraId="528B80D1" w14:textId="01DC44DF" w:rsidR="006D716A" w:rsidRPr="00D67F8F" w:rsidRDefault="004C3237" w:rsidP="00BC2939">
      <w:pPr>
        <w:ind w:firstLine="567"/>
        <w:jc w:val="both"/>
        <w:rPr>
          <w:bCs/>
        </w:rPr>
      </w:pPr>
      <w:r w:rsidRPr="00E36F74">
        <w:rPr>
          <w:bCs/>
        </w:rPr>
        <w:t>1</w:t>
      </w:r>
      <w:r w:rsidR="007A439E">
        <w:rPr>
          <w:bCs/>
        </w:rPr>
        <w:t>6</w:t>
      </w:r>
      <w:r w:rsidR="00335A54" w:rsidRPr="00E36F74">
        <w:rPr>
          <w:bCs/>
        </w:rPr>
        <w:t>.</w:t>
      </w:r>
      <w:r w:rsidR="001C730B" w:rsidRPr="00E36F74">
        <w:rPr>
          <w:bCs/>
        </w:rPr>
        <w:t>1</w:t>
      </w:r>
      <w:r w:rsidR="00B96550" w:rsidRPr="00E36F74">
        <w:rPr>
          <w:bCs/>
        </w:rPr>
        <w:t>2</w:t>
      </w:r>
      <w:r w:rsidR="00335A54" w:rsidRPr="00E36F74">
        <w:rPr>
          <w:bCs/>
        </w:rPr>
        <w:t>.</w:t>
      </w:r>
      <w:r w:rsidR="00FB262B" w:rsidRPr="00E36F74">
        <w:rPr>
          <w:bCs/>
        </w:rPr>
        <w:t xml:space="preserve"> </w:t>
      </w:r>
      <w:r w:rsidR="006D716A" w:rsidRPr="00E36F74">
        <w:rPr>
          <w:bCs/>
        </w:rPr>
        <w:t>Стороны обязуются выполнять условия</w:t>
      </w:r>
      <w:r w:rsidR="00BC2939" w:rsidRPr="00E36F74">
        <w:rPr>
          <w:bCs/>
        </w:rPr>
        <w:t>, предусмотренные Приложением №</w:t>
      </w:r>
      <w:r w:rsidR="000E59D6">
        <w:rPr>
          <w:bCs/>
        </w:rPr>
        <w:t xml:space="preserve"> </w:t>
      </w:r>
      <w:r w:rsidR="00D67F8F">
        <w:rPr>
          <w:bCs/>
        </w:rPr>
        <w:t>9</w:t>
      </w:r>
      <w:r w:rsidR="006D716A" w:rsidRPr="00E36F74">
        <w:rPr>
          <w:bCs/>
        </w:rPr>
        <w:t xml:space="preserve"> («Соглашение о соблюдении антикоррупционных условий»)</w:t>
      </w:r>
      <w:r w:rsidR="0012634D" w:rsidRPr="00E36F74">
        <w:rPr>
          <w:bCs/>
        </w:rPr>
        <w:t>,</w:t>
      </w:r>
      <w:r w:rsidR="00BC2939" w:rsidRPr="00E36F74">
        <w:rPr>
          <w:bCs/>
        </w:rPr>
        <w:t xml:space="preserve"> Приложением № </w:t>
      </w:r>
      <w:r w:rsidR="00D67F8F">
        <w:rPr>
          <w:bCs/>
        </w:rPr>
        <w:t>11</w:t>
      </w:r>
      <w:r w:rsidR="007A5067" w:rsidRPr="00E36F74">
        <w:rPr>
          <w:bCs/>
        </w:rPr>
        <w:t xml:space="preserve"> </w:t>
      </w:r>
      <w:r w:rsidR="00BD3137" w:rsidRPr="00D67F8F">
        <w:rPr>
          <w:bCs/>
        </w:rPr>
        <w:lastRenderedPageBreak/>
        <w:t xml:space="preserve">(«Соглашение </w:t>
      </w:r>
      <w:r w:rsidR="005C3244" w:rsidRPr="00D67F8F">
        <w:t>о соблюдении Подрядчиком требований в области охраны труда, охраны окружающей среды, промышленной и пожарной безопасности</w:t>
      </w:r>
      <w:r w:rsidR="00464672" w:rsidRPr="00D67F8F">
        <w:t xml:space="preserve">, </w:t>
      </w:r>
      <w:r w:rsidR="00464672" w:rsidRPr="00D67F8F">
        <w:rPr>
          <w:bCs/>
        </w:rPr>
        <w:t>режима допуска и пребывания на территории Объектов Заказчика</w:t>
      </w:r>
      <w:r w:rsidR="00BD3137" w:rsidRPr="00D67F8F">
        <w:rPr>
          <w:bCs/>
        </w:rPr>
        <w:t>»)</w:t>
      </w:r>
      <w:r w:rsidR="00BC2939" w:rsidRPr="00D67F8F">
        <w:rPr>
          <w:bCs/>
        </w:rPr>
        <w:t xml:space="preserve"> и Приложение №</w:t>
      </w:r>
      <w:r w:rsidR="000E59D6">
        <w:rPr>
          <w:bCs/>
        </w:rPr>
        <w:t xml:space="preserve"> </w:t>
      </w:r>
      <w:r w:rsidR="00D20781">
        <w:rPr>
          <w:bCs/>
        </w:rPr>
        <w:t>12</w:t>
      </w:r>
      <w:r w:rsidR="00EA4BB8">
        <w:rPr>
          <w:bCs/>
        </w:rPr>
        <w:t xml:space="preserve"> </w:t>
      </w:r>
      <w:r w:rsidR="0012634D" w:rsidRPr="00D67F8F">
        <w:rPr>
          <w:bCs/>
        </w:rPr>
        <w:t>(Соглашение о соблюдении требований в области антитеррористической безопасности</w:t>
      </w:r>
      <w:r w:rsidR="006D716A" w:rsidRPr="00D67F8F">
        <w:rPr>
          <w:bCs/>
        </w:rPr>
        <w:t xml:space="preserve">, </w:t>
      </w:r>
      <w:r w:rsidR="00C552FB" w:rsidRPr="00D67F8F">
        <w:rPr>
          <w:bCs/>
        </w:rPr>
        <w:t>являющим</w:t>
      </w:r>
      <w:r w:rsidR="00BD3137" w:rsidRPr="00D67F8F">
        <w:rPr>
          <w:bCs/>
        </w:rPr>
        <w:t>и</w:t>
      </w:r>
      <w:r w:rsidR="00C552FB" w:rsidRPr="00D67F8F">
        <w:rPr>
          <w:bCs/>
        </w:rPr>
        <w:t xml:space="preserve">ся </w:t>
      </w:r>
      <w:r w:rsidR="006D716A" w:rsidRPr="00D67F8F">
        <w:rPr>
          <w:bCs/>
        </w:rPr>
        <w:t>неотъемлемой частью настоящего договора</w:t>
      </w:r>
      <w:r w:rsidR="0012634D" w:rsidRPr="00D67F8F">
        <w:rPr>
          <w:bCs/>
        </w:rPr>
        <w:t>)</w:t>
      </w:r>
      <w:r w:rsidR="006D716A" w:rsidRPr="00D67F8F">
        <w:rPr>
          <w:bCs/>
        </w:rPr>
        <w:t>.</w:t>
      </w:r>
    </w:p>
    <w:p w14:paraId="4CD9ABB0" w14:textId="67600293" w:rsidR="00FB262B" w:rsidRPr="00B15C67" w:rsidRDefault="004C3237" w:rsidP="007D28F9">
      <w:pPr>
        <w:ind w:firstLine="567"/>
        <w:jc w:val="both"/>
        <w:rPr>
          <w:bCs/>
        </w:rPr>
      </w:pPr>
      <w:r>
        <w:rPr>
          <w:bCs/>
        </w:rPr>
        <w:t>1</w:t>
      </w:r>
      <w:r w:rsidR="007A439E">
        <w:rPr>
          <w:bCs/>
        </w:rPr>
        <w:t>6</w:t>
      </w:r>
      <w:r w:rsidR="006D716A" w:rsidRPr="00B15C67">
        <w:rPr>
          <w:bCs/>
        </w:rPr>
        <w:t>.1</w:t>
      </w:r>
      <w:r w:rsidR="00B96550" w:rsidRPr="00B15C67">
        <w:rPr>
          <w:bCs/>
        </w:rPr>
        <w:t>3</w:t>
      </w:r>
      <w:r w:rsidR="006D716A" w:rsidRPr="00B15C67">
        <w:rPr>
          <w:bCs/>
        </w:rPr>
        <w:t xml:space="preserve">. </w:t>
      </w:r>
      <w:r w:rsidR="00FB262B" w:rsidRPr="00B15C67">
        <w:rPr>
          <w:bCs/>
        </w:rPr>
        <w:t xml:space="preserve">Приложениями к договору </w:t>
      </w:r>
      <w:r w:rsidR="006D716A" w:rsidRPr="00B15C67">
        <w:rPr>
          <w:bCs/>
        </w:rPr>
        <w:t xml:space="preserve">и его неотъемлемой частью </w:t>
      </w:r>
      <w:r w:rsidR="00FB262B" w:rsidRPr="00B15C67">
        <w:rPr>
          <w:bCs/>
        </w:rPr>
        <w:t>явля</w:t>
      </w:r>
      <w:r w:rsidR="006D716A" w:rsidRPr="00B15C67">
        <w:rPr>
          <w:bCs/>
        </w:rPr>
        <w:t>ю</w:t>
      </w:r>
      <w:r w:rsidR="00FB262B" w:rsidRPr="00B15C67">
        <w:rPr>
          <w:bCs/>
        </w:rPr>
        <w:t>тся:</w:t>
      </w:r>
    </w:p>
    <w:p w14:paraId="347D8A0C" w14:textId="14B1C7B8" w:rsidR="0070712E" w:rsidRDefault="00BC2939" w:rsidP="00170435">
      <w:pPr>
        <w:ind w:left="372" w:firstLine="708"/>
        <w:jc w:val="both"/>
        <w:rPr>
          <w:bCs/>
        </w:rPr>
      </w:pPr>
      <w:r w:rsidRPr="00B15C67">
        <w:rPr>
          <w:bCs/>
        </w:rPr>
        <w:t xml:space="preserve">Приложение № </w:t>
      </w:r>
      <w:r w:rsidR="00420080">
        <w:rPr>
          <w:bCs/>
        </w:rPr>
        <w:t>1</w:t>
      </w:r>
      <w:r w:rsidR="00335A54" w:rsidRPr="00B15C67">
        <w:rPr>
          <w:bCs/>
        </w:rPr>
        <w:t xml:space="preserve"> </w:t>
      </w:r>
      <w:r w:rsidR="002B1D45">
        <w:rPr>
          <w:bCs/>
        </w:rPr>
        <w:t>-</w:t>
      </w:r>
      <w:r w:rsidR="00335A54" w:rsidRPr="00420080">
        <w:rPr>
          <w:bCs/>
        </w:rPr>
        <w:t xml:space="preserve"> </w:t>
      </w:r>
      <w:r w:rsidR="00420080" w:rsidRPr="00420080">
        <w:rPr>
          <w:bCs/>
          <w:iCs/>
        </w:rPr>
        <w:t>Техническое задание</w:t>
      </w:r>
      <w:r w:rsidR="002C464D" w:rsidRPr="0070712E">
        <w:rPr>
          <w:bCs/>
          <w:iCs/>
        </w:rPr>
        <w:t>;</w:t>
      </w:r>
      <w:r w:rsidR="0070712E" w:rsidRPr="0070712E">
        <w:rPr>
          <w:bCs/>
        </w:rPr>
        <w:t xml:space="preserve"> </w:t>
      </w:r>
    </w:p>
    <w:p w14:paraId="43078E68" w14:textId="2166324F" w:rsidR="0070712E" w:rsidRPr="0070712E" w:rsidRDefault="0070712E" w:rsidP="0070712E">
      <w:pPr>
        <w:ind w:left="1080"/>
        <w:jc w:val="both"/>
        <w:rPr>
          <w:bCs/>
          <w:iCs/>
        </w:rPr>
      </w:pPr>
      <w:r w:rsidRPr="00B15C67">
        <w:rPr>
          <w:bCs/>
        </w:rPr>
        <w:t>Приложение №</w:t>
      </w:r>
      <w:r w:rsidR="00A06ECA">
        <w:rPr>
          <w:bCs/>
        </w:rPr>
        <w:t xml:space="preserve"> </w:t>
      </w:r>
      <w:r>
        <w:rPr>
          <w:bCs/>
        </w:rPr>
        <w:t>2</w:t>
      </w:r>
      <w:r w:rsidR="002B1D45">
        <w:rPr>
          <w:bCs/>
        </w:rPr>
        <w:t xml:space="preserve"> </w:t>
      </w:r>
      <w:r w:rsidR="00B1316E">
        <w:rPr>
          <w:bCs/>
        </w:rPr>
        <w:t>-</w:t>
      </w:r>
      <w:r w:rsidR="00F83F5D">
        <w:rPr>
          <w:bCs/>
        </w:rPr>
        <w:t xml:space="preserve"> Смета</w:t>
      </w:r>
      <w:r w:rsidR="00DE0149">
        <w:rPr>
          <w:bCs/>
        </w:rPr>
        <w:t xml:space="preserve"> </w:t>
      </w:r>
      <w:r w:rsidRPr="0070712E">
        <w:rPr>
          <w:bCs/>
        </w:rPr>
        <w:t>на инженерно-геологические изыскания и инженерно-геодезические изыскания;</w:t>
      </w:r>
    </w:p>
    <w:p w14:paraId="77790CA6" w14:textId="1AE08340" w:rsidR="0070712E" w:rsidRPr="00B1316E" w:rsidRDefault="0070712E" w:rsidP="0019100C">
      <w:pPr>
        <w:ind w:left="1080"/>
        <w:rPr>
          <w:bCs/>
          <w:iCs/>
        </w:rPr>
      </w:pPr>
      <w:r w:rsidRPr="00B15C67">
        <w:rPr>
          <w:bCs/>
        </w:rPr>
        <w:t>Приложение</w:t>
      </w:r>
      <w:r w:rsidR="0019100C" w:rsidRPr="0019100C">
        <w:rPr>
          <w:bCs/>
        </w:rPr>
        <w:t xml:space="preserve"> </w:t>
      </w:r>
      <w:r w:rsidRPr="00B15C67">
        <w:rPr>
          <w:bCs/>
        </w:rPr>
        <w:t>№</w:t>
      </w:r>
      <w:r w:rsidR="00B1316E" w:rsidRPr="00B1316E">
        <w:rPr>
          <w:bCs/>
        </w:rPr>
        <w:t xml:space="preserve"> </w:t>
      </w:r>
      <w:r>
        <w:rPr>
          <w:bCs/>
        </w:rPr>
        <w:t>3</w:t>
      </w:r>
      <w:r w:rsidR="00B1316E" w:rsidRPr="00B1316E">
        <w:rPr>
          <w:bCs/>
        </w:rPr>
        <w:t xml:space="preserve"> </w:t>
      </w:r>
      <w:r w:rsidR="002B1D45">
        <w:rPr>
          <w:bCs/>
        </w:rPr>
        <w:t xml:space="preserve">- </w:t>
      </w:r>
      <w:r w:rsidR="00B1316E">
        <w:rPr>
          <w:bCs/>
        </w:rPr>
        <w:t>Смета</w:t>
      </w:r>
      <w:r w:rsidR="00DE0149">
        <w:rPr>
          <w:bCs/>
        </w:rPr>
        <w:t xml:space="preserve"> </w:t>
      </w:r>
      <w:r w:rsidR="00B1316E" w:rsidRPr="00B1316E">
        <w:rPr>
          <w:bCs/>
        </w:rPr>
        <w:t>на обследование инженерных конструкций;</w:t>
      </w:r>
    </w:p>
    <w:p w14:paraId="6D81B3DF" w14:textId="3BE04BC1" w:rsidR="00FB262B" w:rsidRPr="00271A17" w:rsidRDefault="00BC2939" w:rsidP="0019100C">
      <w:pPr>
        <w:ind w:left="1080"/>
        <w:rPr>
          <w:bCs/>
        </w:rPr>
      </w:pPr>
      <w:r w:rsidRPr="00B15C67">
        <w:rPr>
          <w:bCs/>
        </w:rPr>
        <w:t xml:space="preserve">Приложение № </w:t>
      </w:r>
      <w:r w:rsidR="0070712E">
        <w:rPr>
          <w:bCs/>
        </w:rPr>
        <w:t>4</w:t>
      </w:r>
      <w:r w:rsidR="002B1D45">
        <w:rPr>
          <w:bCs/>
        </w:rPr>
        <w:t xml:space="preserve"> - </w:t>
      </w:r>
      <w:r w:rsidR="00271A17">
        <w:rPr>
          <w:bCs/>
        </w:rPr>
        <w:t>Смета</w:t>
      </w:r>
      <w:r w:rsidR="00DE0149">
        <w:rPr>
          <w:bCs/>
        </w:rPr>
        <w:t xml:space="preserve"> </w:t>
      </w:r>
      <w:r w:rsidR="00A94710">
        <w:rPr>
          <w:bCs/>
        </w:rPr>
        <w:t>на проектные работы</w:t>
      </w:r>
      <w:r w:rsidR="00271A17" w:rsidRPr="00271A17">
        <w:rPr>
          <w:bCs/>
        </w:rPr>
        <w:t>;</w:t>
      </w:r>
    </w:p>
    <w:p w14:paraId="23DE663A" w14:textId="0E32CE08" w:rsidR="002A169F" w:rsidRDefault="00BC2939" w:rsidP="0019100C">
      <w:pPr>
        <w:ind w:left="1080"/>
        <w:rPr>
          <w:bCs/>
        </w:rPr>
      </w:pPr>
      <w:r w:rsidRPr="0019100C">
        <w:rPr>
          <w:bCs/>
        </w:rPr>
        <w:t xml:space="preserve">Приложение № </w:t>
      </w:r>
      <w:r w:rsidR="00DE0149">
        <w:rPr>
          <w:bCs/>
        </w:rPr>
        <w:t>5</w:t>
      </w:r>
      <w:r w:rsidR="002B1D45">
        <w:rPr>
          <w:bCs/>
        </w:rPr>
        <w:t xml:space="preserve"> </w:t>
      </w:r>
      <w:r w:rsidR="00DE0149">
        <w:rPr>
          <w:bCs/>
        </w:rPr>
        <w:t>-</w:t>
      </w:r>
      <w:r w:rsidR="002A169F" w:rsidRPr="0019100C">
        <w:rPr>
          <w:bCs/>
        </w:rPr>
        <w:t xml:space="preserve"> </w:t>
      </w:r>
      <w:r w:rsidR="00A94710">
        <w:rPr>
          <w:bCs/>
        </w:rPr>
        <w:t>С</w:t>
      </w:r>
      <w:r w:rsidR="002A169F" w:rsidRPr="0019100C">
        <w:rPr>
          <w:bCs/>
        </w:rPr>
        <w:t xml:space="preserve">мета </w:t>
      </w:r>
      <w:r w:rsidR="00A94710" w:rsidRPr="00A94710">
        <w:rPr>
          <w:bCs/>
        </w:rPr>
        <w:t>на прохождение экспертизы прое</w:t>
      </w:r>
      <w:r w:rsidR="00A94710">
        <w:rPr>
          <w:bCs/>
        </w:rPr>
        <w:t>к</w:t>
      </w:r>
      <w:r w:rsidR="00A94710" w:rsidRPr="00A94710">
        <w:rPr>
          <w:bCs/>
        </w:rPr>
        <w:t>тной документации;</w:t>
      </w:r>
    </w:p>
    <w:p w14:paraId="2696211E" w14:textId="6FB502A1" w:rsidR="00A94710" w:rsidRPr="00A94710" w:rsidRDefault="00A94710" w:rsidP="00A94710">
      <w:pPr>
        <w:ind w:left="1080"/>
        <w:rPr>
          <w:bCs/>
        </w:rPr>
      </w:pPr>
      <w:r w:rsidRPr="0019100C">
        <w:rPr>
          <w:bCs/>
        </w:rPr>
        <w:t xml:space="preserve">Приложение № </w:t>
      </w:r>
      <w:r>
        <w:rPr>
          <w:bCs/>
        </w:rPr>
        <w:t>6</w:t>
      </w:r>
      <w:r w:rsidR="002B1D45">
        <w:rPr>
          <w:bCs/>
        </w:rPr>
        <w:t xml:space="preserve"> </w:t>
      </w:r>
      <w:r>
        <w:rPr>
          <w:bCs/>
        </w:rPr>
        <w:t>-</w:t>
      </w:r>
      <w:r w:rsidRPr="0019100C">
        <w:rPr>
          <w:bCs/>
        </w:rPr>
        <w:t xml:space="preserve"> </w:t>
      </w:r>
      <w:r>
        <w:rPr>
          <w:bCs/>
        </w:rPr>
        <w:t>Протокол согласования договорной цены</w:t>
      </w:r>
      <w:r w:rsidRPr="00A94710">
        <w:rPr>
          <w:bCs/>
        </w:rPr>
        <w:t>;</w:t>
      </w:r>
    </w:p>
    <w:p w14:paraId="6EC759D2" w14:textId="1DBCD145" w:rsidR="005A3FD4" w:rsidRDefault="0078586D" w:rsidP="005A3FD4">
      <w:pPr>
        <w:ind w:left="371" w:firstLine="709"/>
        <w:jc w:val="both"/>
      </w:pPr>
      <w:r w:rsidRPr="0019100C">
        <w:rPr>
          <w:bCs/>
        </w:rPr>
        <w:t>Приложение №</w:t>
      </w:r>
      <w:r w:rsidR="00C4103A">
        <w:rPr>
          <w:bCs/>
        </w:rPr>
        <w:t xml:space="preserve"> 7</w:t>
      </w:r>
      <w:r w:rsidR="002B1D45">
        <w:rPr>
          <w:bCs/>
        </w:rPr>
        <w:t xml:space="preserve"> </w:t>
      </w:r>
      <w:r w:rsidR="00C4103A">
        <w:rPr>
          <w:bCs/>
        </w:rPr>
        <w:t>-</w:t>
      </w:r>
      <w:r w:rsidR="002B1D45">
        <w:rPr>
          <w:bCs/>
        </w:rPr>
        <w:t xml:space="preserve"> </w:t>
      </w:r>
      <w:r w:rsidR="00D20781">
        <w:rPr>
          <w:bCs/>
        </w:rPr>
        <w:t>Г</w:t>
      </w:r>
      <w:r w:rsidR="00D20781" w:rsidRPr="00F66134">
        <w:rPr>
          <w:iCs/>
        </w:rPr>
        <w:t>рафик производства работ</w:t>
      </w:r>
      <w:r w:rsidR="002D146E" w:rsidRPr="0019100C">
        <w:rPr>
          <w:bCs/>
        </w:rPr>
        <w:t>;</w:t>
      </w:r>
      <w:r w:rsidR="005A3FD4" w:rsidRPr="005A3FD4">
        <w:t xml:space="preserve"> </w:t>
      </w:r>
    </w:p>
    <w:p w14:paraId="7EF5659C" w14:textId="207CA187" w:rsidR="005A3FD4" w:rsidRPr="00D616D4" w:rsidRDefault="005A3FD4" w:rsidP="005A3FD4">
      <w:pPr>
        <w:ind w:left="371" w:firstLine="709"/>
        <w:jc w:val="both"/>
      </w:pPr>
      <w:r w:rsidRPr="00D616D4">
        <w:t>Приложение №</w:t>
      </w:r>
      <w:r>
        <w:t xml:space="preserve"> 8</w:t>
      </w:r>
      <w:r w:rsidRPr="00D616D4">
        <w:t xml:space="preserve"> - Сведения о собственниках;</w:t>
      </w:r>
    </w:p>
    <w:p w14:paraId="17D8866D" w14:textId="27D0F236" w:rsidR="00FB262B" w:rsidRPr="0019100C" w:rsidRDefault="00BC2939" w:rsidP="0019100C">
      <w:pPr>
        <w:ind w:left="1080"/>
        <w:rPr>
          <w:bCs/>
        </w:rPr>
      </w:pPr>
      <w:r w:rsidRPr="0019100C">
        <w:rPr>
          <w:bCs/>
        </w:rPr>
        <w:t xml:space="preserve">Приложение № </w:t>
      </w:r>
      <w:r w:rsidR="005A3FD4">
        <w:rPr>
          <w:bCs/>
        </w:rPr>
        <w:t>9</w:t>
      </w:r>
      <w:r w:rsidR="002B1D45">
        <w:rPr>
          <w:bCs/>
        </w:rPr>
        <w:t xml:space="preserve"> </w:t>
      </w:r>
      <w:r w:rsidR="00A145FD">
        <w:rPr>
          <w:bCs/>
        </w:rPr>
        <w:t>-</w:t>
      </w:r>
      <w:r w:rsidR="00352DF5" w:rsidRPr="0019100C">
        <w:rPr>
          <w:bCs/>
        </w:rPr>
        <w:t xml:space="preserve"> С</w:t>
      </w:r>
      <w:r w:rsidR="002D146E" w:rsidRPr="0019100C">
        <w:rPr>
          <w:bCs/>
        </w:rPr>
        <w:t>оглашение о соблюдении антикоррупционных условий</w:t>
      </w:r>
      <w:r w:rsidR="00672BAB" w:rsidRPr="0019100C">
        <w:rPr>
          <w:bCs/>
        </w:rPr>
        <w:t>;</w:t>
      </w:r>
    </w:p>
    <w:p w14:paraId="4661DD2F" w14:textId="275A787D" w:rsidR="005A3FD4" w:rsidRPr="00D616D4" w:rsidRDefault="005A3FD4" w:rsidP="00A11963">
      <w:pPr>
        <w:ind w:left="708" w:firstLine="372"/>
        <w:jc w:val="both"/>
      </w:pPr>
      <w:r w:rsidRPr="00D616D4">
        <w:t>Приложение</w:t>
      </w:r>
      <w:r>
        <w:t xml:space="preserve"> </w:t>
      </w:r>
      <w:r w:rsidRPr="00D616D4">
        <w:t>№</w:t>
      </w:r>
      <w:r>
        <w:t>10</w:t>
      </w:r>
      <w:r w:rsidR="00A11963">
        <w:t xml:space="preserve"> - </w:t>
      </w:r>
      <w:r w:rsidRPr="00D616D4">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36F382E" w14:textId="5DD7112B" w:rsidR="005A3FD4" w:rsidRPr="00D616D4" w:rsidRDefault="005A3FD4" w:rsidP="005A3FD4">
      <w:pPr>
        <w:ind w:left="371" w:firstLine="709"/>
        <w:jc w:val="both"/>
      </w:pPr>
      <w:r w:rsidRPr="00D616D4">
        <w:t>Приложение №</w:t>
      </w:r>
      <w:r>
        <w:t>11</w:t>
      </w:r>
      <w:r w:rsidRPr="00D616D4">
        <w:t xml:space="preserve"> – Соглашение о соблюдении Подрядчиком требований в области охраны труда, охраны окружающей среды, промышленной и пожарной безопасности;</w:t>
      </w:r>
    </w:p>
    <w:p w14:paraId="4CCB09F6" w14:textId="7A25DEE3" w:rsidR="005A3FD4" w:rsidRPr="00D616D4" w:rsidRDefault="005A3FD4" w:rsidP="005A3FD4">
      <w:pPr>
        <w:ind w:left="371" w:firstLine="709"/>
        <w:jc w:val="both"/>
      </w:pPr>
      <w:r w:rsidRPr="00D616D4">
        <w:t>Приложение №</w:t>
      </w:r>
      <w:r>
        <w:t>12</w:t>
      </w:r>
      <w:r w:rsidRPr="00D616D4">
        <w:t xml:space="preserve"> – Соглашение о соблюдении Подрядчиком требований в области антитеррористической безопасности;</w:t>
      </w:r>
    </w:p>
    <w:p w14:paraId="244A06A0" w14:textId="215B1BC1" w:rsidR="005A3FD4" w:rsidRPr="00D616D4" w:rsidRDefault="005A3FD4" w:rsidP="005A3FD4">
      <w:pPr>
        <w:ind w:left="371" w:firstLine="709"/>
        <w:jc w:val="both"/>
      </w:pPr>
      <w:r w:rsidRPr="00D616D4">
        <w:t>Приложение №</w:t>
      </w:r>
      <w:r>
        <w:t>13</w:t>
      </w:r>
      <w:r w:rsidRPr="00D616D4">
        <w:t>– Унифицированная форма сбора отчетности по охране труда Подрядчиком;</w:t>
      </w:r>
    </w:p>
    <w:p w14:paraId="3EA023F4" w14:textId="77777777" w:rsidR="006233EB" w:rsidRDefault="006233EB" w:rsidP="00FB262B">
      <w:pPr>
        <w:jc w:val="center"/>
        <w:rPr>
          <w:b/>
        </w:rPr>
      </w:pPr>
    </w:p>
    <w:p w14:paraId="6CFFCDA6" w14:textId="092ECA11" w:rsidR="00FB262B" w:rsidRPr="00CC2CA9" w:rsidRDefault="007A439E" w:rsidP="00FB262B">
      <w:pPr>
        <w:jc w:val="center"/>
        <w:rPr>
          <w:b/>
        </w:rPr>
      </w:pPr>
      <w:r>
        <w:rPr>
          <w:b/>
        </w:rPr>
        <w:t>1</w:t>
      </w:r>
      <w:r w:rsidR="00C637C4">
        <w:rPr>
          <w:b/>
        </w:rPr>
        <w:t>7</w:t>
      </w:r>
      <w:r w:rsidR="00FB262B" w:rsidRPr="00CC2CA9">
        <w:rPr>
          <w:b/>
        </w:rPr>
        <w:t xml:space="preserve">. </w:t>
      </w:r>
      <w:r w:rsidR="00090FCB" w:rsidRPr="00CC2CA9">
        <w:rPr>
          <w:b/>
        </w:rPr>
        <w:t>ЮРИДИЧЕСКИЕ АДРЕСА И БАНКОВСКИЕ РЕКВИЗИТЫ СТОРОН</w:t>
      </w:r>
      <w:r w:rsidR="00FB262B" w:rsidRPr="00CC2CA9">
        <w:rPr>
          <w:b/>
        </w:rPr>
        <w:t>.</w:t>
      </w:r>
    </w:p>
    <w:p w14:paraId="4089D2D6" w14:textId="77777777" w:rsidR="00C637C4" w:rsidRDefault="00C637C4" w:rsidP="00FB262B">
      <w:pPr>
        <w:pStyle w:val="a7"/>
        <w:rPr>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C637C4" w:rsidRPr="004C482C" w14:paraId="021D6233" w14:textId="77777777" w:rsidTr="00E170AB">
        <w:trPr>
          <w:trHeight w:val="2864"/>
        </w:trPr>
        <w:tc>
          <w:tcPr>
            <w:tcW w:w="4928" w:type="dxa"/>
          </w:tcPr>
          <w:p w14:paraId="2627FCF3" w14:textId="77777777" w:rsidR="00C637C4" w:rsidRPr="003C30B9" w:rsidRDefault="00C637C4" w:rsidP="00E170AB">
            <w:pPr>
              <w:pStyle w:val="a7"/>
              <w:jc w:val="left"/>
              <w:rPr>
                <w:b/>
              </w:rPr>
            </w:pPr>
            <w:r w:rsidRPr="003C30B9">
              <w:rPr>
                <w:b/>
                <w:u w:val="single"/>
              </w:rPr>
              <w:t>Заказчик:</w:t>
            </w:r>
            <w:r w:rsidRPr="003C30B9">
              <w:rPr>
                <w:b/>
              </w:rPr>
              <w:t xml:space="preserve">  </w:t>
            </w:r>
          </w:p>
          <w:p w14:paraId="671FBB23" w14:textId="77777777" w:rsidR="00C637C4" w:rsidRPr="003C30B9" w:rsidRDefault="00C637C4" w:rsidP="00E170AB">
            <w:pPr>
              <w:pStyle w:val="a7"/>
              <w:jc w:val="left"/>
              <w:rPr>
                <w:b/>
                <w:i/>
              </w:rPr>
            </w:pPr>
            <w:r w:rsidRPr="003C30B9">
              <w:rPr>
                <w:b/>
                <w:i/>
              </w:rPr>
              <w:t>Юридическое лицо</w:t>
            </w:r>
          </w:p>
          <w:p w14:paraId="475B1048" w14:textId="77777777" w:rsidR="00C637C4" w:rsidRPr="003C30B9" w:rsidRDefault="00C637C4" w:rsidP="00E170AB">
            <w:pPr>
              <w:pStyle w:val="a7"/>
              <w:jc w:val="left"/>
              <w:rPr>
                <w:b/>
              </w:rPr>
            </w:pPr>
            <w:r w:rsidRPr="003C30B9">
              <w:rPr>
                <w:b/>
              </w:rPr>
              <w:t>ООО «Иркутскэнергосбыт»</w:t>
            </w:r>
          </w:p>
          <w:p w14:paraId="0B8C8528" w14:textId="77777777" w:rsidR="00C637C4" w:rsidRPr="003C30B9" w:rsidRDefault="00C637C4" w:rsidP="00E170AB">
            <w:pPr>
              <w:pStyle w:val="a7"/>
              <w:jc w:val="left"/>
            </w:pPr>
            <w:r>
              <w:t>ИНН</w:t>
            </w:r>
            <w:r w:rsidRPr="003C30B9">
              <w:t>3808166404</w:t>
            </w:r>
          </w:p>
          <w:p w14:paraId="28DD11B2" w14:textId="77777777" w:rsidR="00C637C4" w:rsidRPr="003C30B9" w:rsidRDefault="00C637C4" w:rsidP="00E170AB">
            <w:pPr>
              <w:pStyle w:val="a7"/>
              <w:jc w:val="left"/>
            </w:pPr>
            <w:r>
              <w:t>КПП997650001</w:t>
            </w:r>
          </w:p>
          <w:p w14:paraId="43FC9C0D" w14:textId="77777777" w:rsidR="00C637C4" w:rsidRPr="003C30B9" w:rsidRDefault="00C637C4" w:rsidP="00E170AB">
            <w:pPr>
              <w:pStyle w:val="a7"/>
              <w:jc w:val="left"/>
            </w:pPr>
            <w:r w:rsidRPr="003C30B9">
              <w:t xml:space="preserve">Адрес: </w:t>
            </w:r>
            <w:smartTag w:uri="urn:schemas-microsoft-com:office:smarttags" w:element="metricconverter">
              <w:smartTagPr>
                <w:attr w:name="ProductID" w:val="664033, г"/>
              </w:smartTagPr>
              <w:r w:rsidRPr="003C30B9">
                <w:t>664033, г</w:t>
              </w:r>
            </w:smartTag>
            <w:r w:rsidRPr="003C30B9">
              <w:t xml:space="preserve">. Иркутск, </w:t>
            </w:r>
          </w:p>
          <w:p w14:paraId="4CFB7603" w14:textId="77777777" w:rsidR="00C637C4" w:rsidRPr="003C30B9" w:rsidRDefault="00C637C4" w:rsidP="00E170AB">
            <w:pPr>
              <w:pStyle w:val="a7"/>
              <w:jc w:val="left"/>
            </w:pPr>
            <w:r w:rsidRPr="003C30B9">
              <w:t xml:space="preserve">ул. Лермонтова, 257 </w:t>
            </w:r>
            <w:r>
              <w:t>офис 802</w:t>
            </w:r>
          </w:p>
          <w:p w14:paraId="65EB4261" w14:textId="77777777" w:rsidR="00C637C4" w:rsidRPr="00831A15" w:rsidRDefault="00C637C4" w:rsidP="00E170AB">
            <w:pPr>
              <w:pStyle w:val="a7"/>
              <w:jc w:val="left"/>
            </w:pPr>
            <w:r w:rsidRPr="003C30B9">
              <w:t xml:space="preserve">р/с </w:t>
            </w:r>
            <w:r>
              <w:t>40702810</w:t>
            </w:r>
            <w:r w:rsidRPr="00831A15">
              <w:t>590040002416</w:t>
            </w:r>
          </w:p>
          <w:p w14:paraId="0D5E75A8" w14:textId="77777777" w:rsidR="00C637C4" w:rsidRPr="003C30B9" w:rsidRDefault="00C637C4" w:rsidP="00E170AB">
            <w:pPr>
              <w:pStyle w:val="a7"/>
              <w:jc w:val="left"/>
            </w:pPr>
            <w:r>
              <w:t xml:space="preserve">Иркутский филиал АО Банк </w:t>
            </w:r>
            <w:proofErr w:type="spellStart"/>
            <w:r>
              <w:t>Инго</w:t>
            </w:r>
            <w:proofErr w:type="spellEnd"/>
            <w:r>
              <w:t xml:space="preserve">                   г. Иркутск</w:t>
            </w:r>
          </w:p>
          <w:p w14:paraId="7BD46F84" w14:textId="77777777" w:rsidR="00C637C4" w:rsidRPr="003C30B9" w:rsidRDefault="00C637C4" w:rsidP="00E170AB">
            <w:pPr>
              <w:pStyle w:val="a7"/>
              <w:jc w:val="left"/>
            </w:pPr>
            <w:r w:rsidRPr="003C30B9">
              <w:t xml:space="preserve">к/с </w:t>
            </w:r>
            <w:r>
              <w:t>30101810300000000728</w:t>
            </w:r>
          </w:p>
          <w:p w14:paraId="1FC711B7" w14:textId="77777777" w:rsidR="00C637C4" w:rsidRPr="003C30B9" w:rsidRDefault="00C637C4" w:rsidP="00E170AB">
            <w:pPr>
              <w:pStyle w:val="a7"/>
              <w:jc w:val="left"/>
            </w:pPr>
            <w:r w:rsidRPr="003C30B9">
              <w:t>БИК</w:t>
            </w:r>
            <w:r>
              <w:t>042520728</w:t>
            </w:r>
          </w:p>
          <w:p w14:paraId="32FF6F93" w14:textId="77777777" w:rsidR="00C637C4" w:rsidRPr="004C482C" w:rsidRDefault="00C637C4" w:rsidP="00E170AB">
            <w:pPr>
              <w:pStyle w:val="a7"/>
              <w:jc w:val="left"/>
            </w:pPr>
          </w:p>
        </w:tc>
        <w:tc>
          <w:tcPr>
            <w:tcW w:w="4819" w:type="dxa"/>
          </w:tcPr>
          <w:p w14:paraId="0C6828EE" w14:textId="77777777" w:rsidR="00C637C4" w:rsidRPr="004C482C" w:rsidRDefault="00C637C4" w:rsidP="00E170AB">
            <w:pPr>
              <w:pStyle w:val="a7"/>
              <w:rPr>
                <w:bCs/>
                <w:color w:val="000000"/>
              </w:rPr>
            </w:pPr>
            <w:r w:rsidRPr="004C482C">
              <w:rPr>
                <w:b/>
                <w:color w:val="000000"/>
                <w:u w:val="single"/>
              </w:rPr>
              <w:t xml:space="preserve">Подрядчик:  </w:t>
            </w:r>
            <w:r w:rsidRPr="004C482C">
              <w:rPr>
                <w:b/>
                <w:color w:val="000000"/>
              </w:rPr>
              <w:t xml:space="preserve">                  </w:t>
            </w:r>
          </w:p>
          <w:p w14:paraId="12F6F3BA" w14:textId="77777777" w:rsidR="00C637C4" w:rsidRPr="004C482C" w:rsidRDefault="00C637C4" w:rsidP="00E170AB">
            <w:pPr>
              <w:pStyle w:val="a7"/>
              <w:jc w:val="left"/>
              <w:rPr>
                <w:b/>
                <w:i/>
              </w:rPr>
            </w:pPr>
            <w:r w:rsidRPr="004C482C">
              <w:rPr>
                <w:b/>
                <w:i/>
              </w:rPr>
              <w:t>Юридическое лицо</w:t>
            </w:r>
          </w:p>
          <w:p w14:paraId="26F0E211" w14:textId="77777777" w:rsidR="00C637C4" w:rsidRPr="004C482C" w:rsidRDefault="00C637C4" w:rsidP="00E170AB">
            <w:pPr>
              <w:ind w:right="-285"/>
              <w:contextualSpacing/>
              <w:rPr>
                <w:b/>
              </w:rPr>
            </w:pPr>
          </w:p>
        </w:tc>
      </w:tr>
    </w:tbl>
    <w:p w14:paraId="3DE45A54" w14:textId="77777777" w:rsidR="00C637C4" w:rsidRDefault="00C637C4" w:rsidP="00FB262B">
      <w:pPr>
        <w:pStyle w:val="a7"/>
        <w:rPr>
          <w:b/>
          <w:bCs/>
        </w:rPr>
      </w:pPr>
    </w:p>
    <w:p w14:paraId="636E8181" w14:textId="77777777" w:rsidR="00C637C4" w:rsidRDefault="00C637C4" w:rsidP="00FB262B">
      <w:pPr>
        <w:pStyle w:val="a7"/>
        <w:rPr>
          <w:b/>
          <w:bCs/>
        </w:rPr>
      </w:pPr>
    </w:p>
    <w:p w14:paraId="2752D486" w14:textId="77777777" w:rsidR="00C637C4" w:rsidRDefault="00C637C4" w:rsidP="00FB262B">
      <w:pPr>
        <w:pStyle w:val="a7"/>
        <w:rPr>
          <w:b/>
          <w:bCs/>
        </w:rPr>
      </w:pPr>
    </w:p>
    <w:p w14:paraId="394AA584" w14:textId="216B2ABA" w:rsidR="00FB262B" w:rsidRPr="00CC2CA9" w:rsidRDefault="00FB262B" w:rsidP="00FB262B">
      <w:pPr>
        <w:pStyle w:val="a7"/>
        <w:rPr>
          <w:b/>
          <w:bCs/>
        </w:rPr>
      </w:pPr>
      <w:r w:rsidRPr="00CC2CA9">
        <w:rPr>
          <w:b/>
          <w:bCs/>
        </w:rPr>
        <w:t>Заказчик:                                                                   Подрядчик:</w:t>
      </w:r>
    </w:p>
    <w:p w14:paraId="7FBC871A" w14:textId="77777777" w:rsidR="00FB262B" w:rsidRPr="00CC2CA9" w:rsidRDefault="00FB262B" w:rsidP="00FB262B">
      <w:pPr>
        <w:pStyle w:val="a7"/>
      </w:pPr>
      <w:r w:rsidRPr="00CC2CA9">
        <w:t>Наименование должности                                         Наименование должности</w:t>
      </w:r>
    </w:p>
    <w:p w14:paraId="7E97DB97" w14:textId="77777777" w:rsidR="00FB262B" w:rsidRPr="00CC2CA9" w:rsidRDefault="00FB262B" w:rsidP="00FB262B">
      <w:pPr>
        <w:pStyle w:val="a7"/>
      </w:pPr>
      <w:r w:rsidRPr="00CC2CA9">
        <w:t>___________________ _________________             ________________ __________________</w:t>
      </w:r>
    </w:p>
    <w:p w14:paraId="424533D4" w14:textId="48110527" w:rsidR="005D33BA" w:rsidRPr="005D33BA" w:rsidRDefault="00FB262B" w:rsidP="006B0490">
      <w:pPr>
        <w:pStyle w:val="a7"/>
        <w:rPr>
          <w:lang w:val="en-US"/>
        </w:rPr>
      </w:pPr>
      <w:r w:rsidRPr="00CC2CA9">
        <w:tab/>
      </w:r>
      <w:r w:rsidRPr="00CC2CA9">
        <w:tab/>
      </w:r>
      <w:r w:rsidRPr="00CC2CA9">
        <w:tab/>
        <w:t>(Фамилия,</w:t>
      </w:r>
      <w:r w:rsidR="00D67A23">
        <w:t xml:space="preserve"> </w:t>
      </w:r>
      <w:r w:rsidRPr="00CC2CA9">
        <w:t xml:space="preserve">инициалы)                           </w:t>
      </w:r>
      <w:r w:rsidRPr="00CC2CA9">
        <w:tab/>
      </w:r>
      <w:r w:rsidRPr="00CC2CA9">
        <w:tab/>
        <w:t>(Фамилия, инициалы)</w:t>
      </w:r>
    </w:p>
    <w:sectPr w:rsidR="005D33BA" w:rsidRPr="005D33BA">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EDC90" w14:textId="77777777" w:rsidR="00B54C66" w:rsidRDefault="00B54C66">
      <w:r>
        <w:separator/>
      </w:r>
    </w:p>
  </w:endnote>
  <w:endnote w:type="continuationSeparator" w:id="0">
    <w:p w14:paraId="59A0D720" w14:textId="77777777" w:rsidR="00B54C66" w:rsidRDefault="00B54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27EE" w14:textId="77777777"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90FCB">
      <w:rPr>
        <w:rStyle w:val="a6"/>
        <w:noProof/>
      </w:rPr>
      <w:t>7</w:t>
    </w:r>
    <w:r>
      <w:rPr>
        <w:rStyle w:val="a6"/>
      </w:rPr>
      <w:fldChar w:fldCharType="end"/>
    </w:r>
  </w:p>
  <w:p w14:paraId="7F4F8DA7" w14:textId="77777777" w:rsidR="00CD51E6" w:rsidRDefault="00CD51E6" w:rsidP="006916A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5081" w14:textId="73BB2EAF"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E3568">
      <w:rPr>
        <w:rStyle w:val="a6"/>
        <w:noProof/>
      </w:rPr>
      <w:t>2</w:t>
    </w:r>
    <w:r>
      <w:rPr>
        <w:rStyle w:val="a6"/>
      </w:rPr>
      <w:fldChar w:fldCharType="end"/>
    </w:r>
  </w:p>
  <w:p w14:paraId="635104EE" w14:textId="77777777" w:rsidR="00CD51E6" w:rsidRDefault="00CD51E6" w:rsidP="0076227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3C84B" w14:textId="77777777" w:rsidR="00B54C66" w:rsidRDefault="00B54C66">
      <w:r>
        <w:separator/>
      </w:r>
    </w:p>
  </w:footnote>
  <w:footnote w:type="continuationSeparator" w:id="0">
    <w:p w14:paraId="76F50763" w14:textId="77777777" w:rsidR="00B54C66" w:rsidRDefault="00B54C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5DFF"/>
    <w:multiLevelType w:val="multilevel"/>
    <w:tmpl w:val="B6BE225C"/>
    <w:lvl w:ilvl="0">
      <w:start w:val="11"/>
      <w:numFmt w:val="decimal"/>
      <w:lvlText w:val="%1"/>
      <w:lvlJc w:val="left"/>
      <w:pPr>
        <w:ind w:left="420" w:hanging="420"/>
      </w:pPr>
      <w:rPr>
        <w:rFonts w:hint="default"/>
      </w:rPr>
    </w:lvl>
    <w:lvl w:ilvl="1">
      <w:start w:val="5"/>
      <w:numFmt w:val="decimal"/>
      <w:lvlText w:val="%1.%2"/>
      <w:lvlJc w:val="left"/>
      <w:pPr>
        <w:ind w:left="555" w:hanging="4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74214A"/>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15:restartNumberingAfterBreak="0">
    <w:nsid w:val="133A5B76"/>
    <w:multiLevelType w:val="multilevel"/>
    <w:tmpl w:val="FC60BB22"/>
    <w:lvl w:ilvl="0">
      <w:start w:val="11"/>
      <w:numFmt w:val="decimal"/>
      <w:lvlText w:val="%1."/>
      <w:lvlJc w:val="left"/>
      <w:pPr>
        <w:ind w:left="480" w:hanging="480"/>
      </w:pPr>
      <w:rPr>
        <w:rFonts w:hint="default"/>
      </w:rPr>
    </w:lvl>
    <w:lvl w:ilvl="1">
      <w:start w:val="5"/>
      <w:numFmt w:val="decimal"/>
      <w:lvlText w:val="%1.%2."/>
      <w:lvlJc w:val="left"/>
      <w:pPr>
        <w:ind w:left="615" w:hanging="48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B7801C5"/>
    <w:multiLevelType w:val="hybridMultilevel"/>
    <w:tmpl w:val="14F2F706"/>
    <w:lvl w:ilvl="0" w:tplc="FDF2B00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CC13C55"/>
    <w:multiLevelType w:val="multilevel"/>
    <w:tmpl w:val="8E6C6D98"/>
    <w:lvl w:ilvl="0">
      <w:start w:val="11"/>
      <w:numFmt w:val="decimal"/>
      <w:lvlText w:val="%1"/>
      <w:lvlJc w:val="left"/>
      <w:pPr>
        <w:ind w:left="420" w:hanging="420"/>
      </w:pPr>
      <w:rPr>
        <w:rFonts w:hint="default"/>
      </w:rPr>
    </w:lvl>
    <w:lvl w:ilvl="1">
      <w:start w:val="5"/>
      <w:numFmt w:val="decimal"/>
      <w:lvlText w:val="%1.%2"/>
      <w:lvlJc w:val="left"/>
      <w:pPr>
        <w:ind w:left="690" w:hanging="4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1CE12A99"/>
    <w:multiLevelType w:val="multilevel"/>
    <w:tmpl w:val="E9DE8CDA"/>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AD7B02"/>
    <w:multiLevelType w:val="hybridMultilevel"/>
    <w:tmpl w:val="777432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AE7B6C"/>
    <w:multiLevelType w:val="multilevel"/>
    <w:tmpl w:val="6CCEBE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2" w15:restartNumberingAfterBreak="0">
    <w:nsid w:val="3CAC53C9"/>
    <w:multiLevelType w:val="multilevel"/>
    <w:tmpl w:val="F61E938C"/>
    <w:lvl w:ilvl="0">
      <w:start w:val="11"/>
      <w:numFmt w:val="decimal"/>
      <w:lvlText w:val="%1."/>
      <w:lvlJc w:val="left"/>
      <w:pPr>
        <w:ind w:left="480" w:hanging="480"/>
      </w:pPr>
      <w:rPr>
        <w:rFonts w:hint="default"/>
      </w:rPr>
    </w:lvl>
    <w:lvl w:ilvl="1">
      <w:start w:val="4"/>
      <w:numFmt w:val="decimal"/>
      <w:lvlText w:val="%1.%2."/>
      <w:lvlJc w:val="left"/>
      <w:pPr>
        <w:ind w:left="615" w:hanging="48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3" w15:restartNumberingAfterBreak="0">
    <w:nsid w:val="43B653B9"/>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12629"/>
    <w:multiLevelType w:val="multilevel"/>
    <w:tmpl w:val="4A4470A2"/>
    <w:lvl w:ilvl="0">
      <w:start w:val="10"/>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97508A"/>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9" w15:restartNumberingAfterBreak="0">
    <w:nsid w:val="65897C56"/>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694B29DA"/>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AA17948"/>
    <w:multiLevelType w:val="multilevel"/>
    <w:tmpl w:val="94FAB676"/>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3"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24"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9CD039B"/>
    <w:multiLevelType w:val="multilevel"/>
    <w:tmpl w:val="25EE8708"/>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22"/>
  </w:num>
  <w:num w:numId="3">
    <w:abstractNumId w:val="9"/>
  </w:num>
  <w:num w:numId="4">
    <w:abstractNumId w:val="17"/>
  </w:num>
  <w:num w:numId="5">
    <w:abstractNumId w:val="1"/>
  </w:num>
  <w:num w:numId="6">
    <w:abstractNumId w:val="20"/>
  </w:num>
  <w:num w:numId="7">
    <w:abstractNumId w:val="8"/>
  </w:num>
  <w:num w:numId="8">
    <w:abstractNumId w:val="19"/>
  </w:num>
  <w:num w:numId="9">
    <w:abstractNumId w:val="2"/>
  </w:num>
  <w:num w:numId="10">
    <w:abstractNumId w:val="16"/>
  </w:num>
  <w:num w:numId="11">
    <w:abstractNumId w:val="13"/>
  </w:num>
  <w:num w:numId="12">
    <w:abstractNumId w:val="11"/>
  </w:num>
  <w:num w:numId="13">
    <w:abstractNumId w:val="7"/>
  </w:num>
  <w:num w:numId="14">
    <w:abstractNumId w:val="18"/>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4"/>
  </w:num>
  <w:num w:numId="1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5"/>
  </w:num>
  <w:num w:numId="21">
    <w:abstractNumId w:val="3"/>
  </w:num>
  <w:num w:numId="22">
    <w:abstractNumId w:val="10"/>
  </w:num>
  <w:num w:numId="23">
    <w:abstractNumId w:val="24"/>
  </w:num>
  <w:num w:numId="24">
    <w:abstractNumId w:val="12"/>
  </w:num>
  <w:num w:numId="25">
    <w:abstractNumId w:val="25"/>
  </w:num>
  <w:num w:numId="26">
    <w:abstractNumId w:val="5"/>
  </w:num>
  <w:num w:numId="27">
    <w:abstractNumId w:val="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6A2"/>
    <w:rsid w:val="000031F6"/>
    <w:rsid w:val="00004A9D"/>
    <w:rsid w:val="00004E89"/>
    <w:rsid w:val="00006005"/>
    <w:rsid w:val="00014FD4"/>
    <w:rsid w:val="000157F3"/>
    <w:rsid w:val="00016118"/>
    <w:rsid w:val="00020142"/>
    <w:rsid w:val="000234F9"/>
    <w:rsid w:val="0002586F"/>
    <w:rsid w:val="00030593"/>
    <w:rsid w:val="00031F2A"/>
    <w:rsid w:val="00034C2A"/>
    <w:rsid w:val="00043E70"/>
    <w:rsid w:val="00047ACC"/>
    <w:rsid w:val="00050C8C"/>
    <w:rsid w:val="00053D14"/>
    <w:rsid w:val="00057423"/>
    <w:rsid w:val="000578CF"/>
    <w:rsid w:val="00060AD6"/>
    <w:rsid w:val="000714FD"/>
    <w:rsid w:val="00071B98"/>
    <w:rsid w:val="00071C43"/>
    <w:rsid w:val="000729DD"/>
    <w:rsid w:val="00076B5B"/>
    <w:rsid w:val="00077261"/>
    <w:rsid w:val="00090FCB"/>
    <w:rsid w:val="00094A4E"/>
    <w:rsid w:val="000A08B8"/>
    <w:rsid w:val="000A11CF"/>
    <w:rsid w:val="000B3F14"/>
    <w:rsid w:val="000B5FA7"/>
    <w:rsid w:val="000C390B"/>
    <w:rsid w:val="000C3F97"/>
    <w:rsid w:val="000C5183"/>
    <w:rsid w:val="000D0D1C"/>
    <w:rsid w:val="000E59D6"/>
    <w:rsid w:val="000E6F0A"/>
    <w:rsid w:val="000F0B27"/>
    <w:rsid w:val="000F31E6"/>
    <w:rsid w:val="00104B4B"/>
    <w:rsid w:val="00106E5E"/>
    <w:rsid w:val="001101AC"/>
    <w:rsid w:val="00113830"/>
    <w:rsid w:val="00113EDF"/>
    <w:rsid w:val="0012634D"/>
    <w:rsid w:val="0013603E"/>
    <w:rsid w:val="0013647F"/>
    <w:rsid w:val="00136829"/>
    <w:rsid w:val="00140779"/>
    <w:rsid w:val="0014110B"/>
    <w:rsid w:val="00141675"/>
    <w:rsid w:val="00143DE6"/>
    <w:rsid w:val="00150E82"/>
    <w:rsid w:val="00151EB9"/>
    <w:rsid w:val="0015346F"/>
    <w:rsid w:val="001611BD"/>
    <w:rsid w:val="00162A0A"/>
    <w:rsid w:val="00170435"/>
    <w:rsid w:val="0017599D"/>
    <w:rsid w:val="00176709"/>
    <w:rsid w:val="00177A7B"/>
    <w:rsid w:val="00185373"/>
    <w:rsid w:val="0019100C"/>
    <w:rsid w:val="00194DBB"/>
    <w:rsid w:val="00195764"/>
    <w:rsid w:val="00197150"/>
    <w:rsid w:val="001A2EA5"/>
    <w:rsid w:val="001B0B4E"/>
    <w:rsid w:val="001B732D"/>
    <w:rsid w:val="001C649A"/>
    <w:rsid w:val="001C70ED"/>
    <w:rsid w:val="001C730B"/>
    <w:rsid w:val="001E1D6C"/>
    <w:rsid w:val="001E4106"/>
    <w:rsid w:val="001E5312"/>
    <w:rsid w:val="001F17FD"/>
    <w:rsid w:val="001F2C0E"/>
    <w:rsid w:val="001F53B2"/>
    <w:rsid w:val="001F7ACD"/>
    <w:rsid w:val="00203614"/>
    <w:rsid w:val="00203E73"/>
    <w:rsid w:val="00221B88"/>
    <w:rsid w:val="002237C1"/>
    <w:rsid w:val="00225D59"/>
    <w:rsid w:val="002311E7"/>
    <w:rsid w:val="00235099"/>
    <w:rsid w:val="00241C28"/>
    <w:rsid w:val="00244405"/>
    <w:rsid w:val="002455A5"/>
    <w:rsid w:val="00245D1E"/>
    <w:rsid w:val="0025297F"/>
    <w:rsid w:val="00253025"/>
    <w:rsid w:val="00262031"/>
    <w:rsid w:val="002633AA"/>
    <w:rsid w:val="00271A17"/>
    <w:rsid w:val="00271E49"/>
    <w:rsid w:val="00273B5A"/>
    <w:rsid w:val="00273D63"/>
    <w:rsid w:val="0027775C"/>
    <w:rsid w:val="00284695"/>
    <w:rsid w:val="002908D9"/>
    <w:rsid w:val="00291F7C"/>
    <w:rsid w:val="00293000"/>
    <w:rsid w:val="0029542E"/>
    <w:rsid w:val="002960A7"/>
    <w:rsid w:val="002A169F"/>
    <w:rsid w:val="002A259D"/>
    <w:rsid w:val="002B1D45"/>
    <w:rsid w:val="002B69EE"/>
    <w:rsid w:val="002C4495"/>
    <w:rsid w:val="002C464D"/>
    <w:rsid w:val="002C74F9"/>
    <w:rsid w:val="002D146E"/>
    <w:rsid w:val="002D534A"/>
    <w:rsid w:val="002F0800"/>
    <w:rsid w:val="00300371"/>
    <w:rsid w:val="003041C4"/>
    <w:rsid w:val="003115FF"/>
    <w:rsid w:val="003156C4"/>
    <w:rsid w:val="00321546"/>
    <w:rsid w:val="00323F36"/>
    <w:rsid w:val="00327506"/>
    <w:rsid w:val="00330BC4"/>
    <w:rsid w:val="00331096"/>
    <w:rsid w:val="0033510C"/>
    <w:rsid w:val="00335A54"/>
    <w:rsid w:val="00336BF3"/>
    <w:rsid w:val="0034328A"/>
    <w:rsid w:val="00352DF5"/>
    <w:rsid w:val="00356F6B"/>
    <w:rsid w:val="0036054B"/>
    <w:rsid w:val="00362AB1"/>
    <w:rsid w:val="00363717"/>
    <w:rsid w:val="00364AD0"/>
    <w:rsid w:val="00385A81"/>
    <w:rsid w:val="00396AFA"/>
    <w:rsid w:val="003973EC"/>
    <w:rsid w:val="00397B5E"/>
    <w:rsid w:val="003A32A6"/>
    <w:rsid w:val="003A4756"/>
    <w:rsid w:val="003A4D67"/>
    <w:rsid w:val="003A7442"/>
    <w:rsid w:val="003B1D17"/>
    <w:rsid w:val="003B2B6A"/>
    <w:rsid w:val="003B671D"/>
    <w:rsid w:val="003B69D5"/>
    <w:rsid w:val="003C2013"/>
    <w:rsid w:val="003C3173"/>
    <w:rsid w:val="003C767E"/>
    <w:rsid w:val="003D122C"/>
    <w:rsid w:val="003D1E4B"/>
    <w:rsid w:val="003E470C"/>
    <w:rsid w:val="003F03A4"/>
    <w:rsid w:val="003F0E09"/>
    <w:rsid w:val="003F6A1E"/>
    <w:rsid w:val="00401ED4"/>
    <w:rsid w:val="00404A77"/>
    <w:rsid w:val="00411310"/>
    <w:rsid w:val="00411A0D"/>
    <w:rsid w:val="0041678C"/>
    <w:rsid w:val="004173BE"/>
    <w:rsid w:val="00420080"/>
    <w:rsid w:val="004217E7"/>
    <w:rsid w:val="0043788E"/>
    <w:rsid w:val="004452BC"/>
    <w:rsid w:val="00446F09"/>
    <w:rsid w:val="004511F3"/>
    <w:rsid w:val="00452730"/>
    <w:rsid w:val="00452D62"/>
    <w:rsid w:val="004545AC"/>
    <w:rsid w:val="00455518"/>
    <w:rsid w:val="004610AF"/>
    <w:rsid w:val="00464672"/>
    <w:rsid w:val="00466515"/>
    <w:rsid w:val="00476B46"/>
    <w:rsid w:val="00483E98"/>
    <w:rsid w:val="004854D6"/>
    <w:rsid w:val="00490E42"/>
    <w:rsid w:val="00495788"/>
    <w:rsid w:val="004A7483"/>
    <w:rsid w:val="004B5485"/>
    <w:rsid w:val="004B6858"/>
    <w:rsid w:val="004C2A1E"/>
    <w:rsid w:val="004C3237"/>
    <w:rsid w:val="004D03E8"/>
    <w:rsid w:val="004E11F7"/>
    <w:rsid w:val="004E3568"/>
    <w:rsid w:val="004E62C8"/>
    <w:rsid w:val="004E63B0"/>
    <w:rsid w:val="004E778E"/>
    <w:rsid w:val="004F130B"/>
    <w:rsid w:val="004F4288"/>
    <w:rsid w:val="00503FAA"/>
    <w:rsid w:val="0050524F"/>
    <w:rsid w:val="0053290E"/>
    <w:rsid w:val="005510CC"/>
    <w:rsid w:val="00554269"/>
    <w:rsid w:val="00564417"/>
    <w:rsid w:val="00567555"/>
    <w:rsid w:val="00571227"/>
    <w:rsid w:val="00572AB2"/>
    <w:rsid w:val="00575859"/>
    <w:rsid w:val="00582E49"/>
    <w:rsid w:val="00594619"/>
    <w:rsid w:val="00596C29"/>
    <w:rsid w:val="005A0614"/>
    <w:rsid w:val="005A1A30"/>
    <w:rsid w:val="005A3DF5"/>
    <w:rsid w:val="005A3FD4"/>
    <w:rsid w:val="005B1DFF"/>
    <w:rsid w:val="005B6C74"/>
    <w:rsid w:val="005B7D49"/>
    <w:rsid w:val="005C3244"/>
    <w:rsid w:val="005C65C1"/>
    <w:rsid w:val="005C68C5"/>
    <w:rsid w:val="005D33BA"/>
    <w:rsid w:val="005D7305"/>
    <w:rsid w:val="005E65CE"/>
    <w:rsid w:val="005F15ED"/>
    <w:rsid w:val="005F57C5"/>
    <w:rsid w:val="006040DA"/>
    <w:rsid w:val="00605C2B"/>
    <w:rsid w:val="00614124"/>
    <w:rsid w:val="00622C2D"/>
    <w:rsid w:val="006233EB"/>
    <w:rsid w:val="006627FF"/>
    <w:rsid w:val="00662EE5"/>
    <w:rsid w:val="00663B68"/>
    <w:rsid w:val="00663D02"/>
    <w:rsid w:val="006646CA"/>
    <w:rsid w:val="00670224"/>
    <w:rsid w:val="0067246A"/>
    <w:rsid w:val="00672BAB"/>
    <w:rsid w:val="006829CC"/>
    <w:rsid w:val="00683820"/>
    <w:rsid w:val="0068429B"/>
    <w:rsid w:val="00684842"/>
    <w:rsid w:val="006909E2"/>
    <w:rsid w:val="006916A2"/>
    <w:rsid w:val="00693626"/>
    <w:rsid w:val="00694BA6"/>
    <w:rsid w:val="006A1182"/>
    <w:rsid w:val="006A20E6"/>
    <w:rsid w:val="006B0490"/>
    <w:rsid w:val="006B4E01"/>
    <w:rsid w:val="006C6E18"/>
    <w:rsid w:val="006D4B67"/>
    <w:rsid w:val="006D5C82"/>
    <w:rsid w:val="006D716A"/>
    <w:rsid w:val="006E450E"/>
    <w:rsid w:val="006E59B1"/>
    <w:rsid w:val="006F37F8"/>
    <w:rsid w:val="00701CE6"/>
    <w:rsid w:val="0070273B"/>
    <w:rsid w:val="00705434"/>
    <w:rsid w:val="00706598"/>
    <w:rsid w:val="0070712E"/>
    <w:rsid w:val="00712B3B"/>
    <w:rsid w:val="00714D94"/>
    <w:rsid w:val="00722AE5"/>
    <w:rsid w:val="00746D66"/>
    <w:rsid w:val="00750FC6"/>
    <w:rsid w:val="00754115"/>
    <w:rsid w:val="00762273"/>
    <w:rsid w:val="00765F09"/>
    <w:rsid w:val="00766BDE"/>
    <w:rsid w:val="00771A01"/>
    <w:rsid w:val="0078586D"/>
    <w:rsid w:val="00785D5F"/>
    <w:rsid w:val="00792DAF"/>
    <w:rsid w:val="0079764B"/>
    <w:rsid w:val="007A160F"/>
    <w:rsid w:val="007A439E"/>
    <w:rsid w:val="007A5067"/>
    <w:rsid w:val="007A6347"/>
    <w:rsid w:val="007B1456"/>
    <w:rsid w:val="007C0D1D"/>
    <w:rsid w:val="007C1921"/>
    <w:rsid w:val="007C755B"/>
    <w:rsid w:val="007D1358"/>
    <w:rsid w:val="007D1646"/>
    <w:rsid w:val="007D28F9"/>
    <w:rsid w:val="007D5216"/>
    <w:rsid w:val="007D6B85"/>
    <w:rsid w:val="007E52FC"/>
    <w:rsid w:val="007F2BC4"/>
    <w:rsid w:val="00800B54"/>
    <w:rsid w:val="008037C8"/>
    <w:rsid w:val="00805DE3"/>
    <w:rsid w:val="00807717"/>
    <w:rsid w:val="008128D5"/>
    <w:rsid w:val="0081294F"/>
    <w:rsid w:val="00813D8D"/>
    <w:rsid w:val="008155C6"/>
    <w:rsid w:val="00816E61"/>
    <w:rsid w:val="00817F42"/>
    <w:rsid w:val="00822F93"/>
    <w:rsid w:val="00837CC5"/>
    <w:rsid w:val="00840EF9"/>
    <w:rsid w:val="00853F24"/>
    <w:rsid w:val="008547C7"/>
    <w:rsid w:val="00865394"/>
    <w:rsid w:val="00866C04"/>
    <w:rsid w:val="0086750D"/>
    <w:rsid w:val="00873B3E"/>
    <w:rsid w:val="00881861"/>
    <w:rsid w:val="00886F8C"/>
    <w:rsid w:val="00894569"/>
    <w:rsid w:val="008A6922"/>
    <w:rsid w:val="008B0679"/>
    <w:rsid w:val="008B2118"/>
    <w:rsid w:val="008B5B08"/>
    <w:rsid w:val="008B6DAA"/>
    <w:rsid w:val="008C671A"/>
    <w:rsid w:val="008D7E69"/>
    <w:rsid w:val="008E1F6F"/>
    <w:rsid w:val="008E31EC"/>
    <w:rsid w:val="008F44C9"/>
    <w:rsid w:val="008F5220"/>
    <w:rsid w:val="008F5367"/>
    <w:rsid w:val="00912871"/>
    <w:rsid w:val="00915A75"/>
    <w:rsid w:val="00922941"/>
    <w:rsid w:val="00926FDA"/>
    <w:rsid w:val="00930A3A"/>
    <w:rsid w:val="00930EBD"/>
    <w:rsid w:val="009317E5"/>
    <w:rsid w:val="0094224F"/>
    <w:rsid w:val="009477D9"/>
    <w:rsid w:val="00950508"/>
    <w:rsid w:val="00957024"/>
    <w:rsid w:val="00960A57"/>
    <w:rsid w:val="00960B8E"/>
    <w:rsid w:val="009618B1"/>
    <w:rsid w:val="009624C9"/>
    <w:rsid w:val="009645F0"/>
    <w:rsid w:val="0097016E"/>
    <w:rsid w:val="00975683"/>
    <w:rsid w:val="00977EE8"/>
    <w:rsid w:val="00984AA7"/>
    <w:rsid w:val="009873A7"/>
    <w:rsid w:val="009A02FE"/>
    <w:rsid w:val="009A6BEF"/>
    <w:rsid w:val="009B101E"/>
    <w:rsid w:val="009B4F4C"/>
    <w:rsid w:val="009B68F7"/>
    <w:rsid w:val="009B79DE"/>
    <w:rsid w:val="009C221C"/>
    <w:rsid w:val="009C4AF3"/>
    <w:rsid w:val="009D4053"/>
    <w:rsid w:val="009D46DA"/>
    <w:rsid w:val="009E2E17"/>
    <w:rsid w:val="009F1F83"/>
    <w:rsid w:val="009F256B"/>
    <w:rsid w:val="009F276C"/>
    <w:rsid w:val="009F5489"/>
    <w:rsid w:val="009F642A"/>
    <w:rsid w:val="00A06ECA"/>
    <w:rsid w:val="00A11963"/>
    <w:rsid w:val="00A145FD"/>
    <w:rsid w:val="00A177AB"/>
    <w:rsid w:val="00A23C8E"/>
    <w:rsid w:val="00A31882"/>
    <w:rsid w:val="00A35142"/>
    <w:rsid w:val="00A3580B"/>
    <w:rsid w:val="00A412B2"/>
    <w:rsid w:val="00A4130E"/>
    <w:rsid w:val="00A53E78"/>
    <w:rsid w:val="00A55900"/>
    <w:rsid w:val="00A66F13"/>
    <w:rsid w:val="00A73BAF"/>
    <w:rsid w:val="00A747FB"/>
    <w:rsid w:val="00A76DDC"/>
    <w:rsid w:val="00A8156F"/>
    <w:rsid w:val="00A839F8"/>
    <w:rsid w:val="00A87945"/>
    <w:rsid w:val="00A906A6"/>
    <w:rsid w:val="00A91562"/>
    <w:rsid w:val="00A92127"/>
    <w:rsid w:val="00A94710"/>
    <w:rsid w:val="00A95DB9"/>
    <w:rsid w:val="00A971FB"/>
    <w:rsid w:val="00A97F11"/>
    <w:rsid w:val="00AA129F"/>
    <w:rsid w:val="00AA4A92"/>
    <w:rsid w:val="00AB47A0"/>
    <w:rsid w:val="00AB4E41"/>
    <w:rsid w:val="00AB5A0B"/>
    <w:rsid w:val="00AB638D"/>
    <w:rsid w:val="00AC012C"/>
    <w:rsid w:val="00AC671D"/>
    <w:rsid w:val="00AD17B1"/>
    <w:rsid w:val="00AD2D46"/>
    <w:rsid w:val="00AD553C"/>
    <w:rsid w:val="00AE6361"/>
    <w:rsid w:val="00AF04AB"/>
    <w:rsid w:val="00B04904"/>
    <w:rsid w:val="00B1316E"/>
    <w:rsid w:val="00B15C67"/>
    <w:rsid w:val="00B26FD5"/>
    <w:rsid w:val="00B36C3E"/>
    <w:rsid w:val="00B430FE"/>
    <w:rsid w:val="00B4377B"/>
    <w:rsid w:val="00B47C73"/>
    <w:rsid w:val="00B54C66"/>
    <w:rsid w:val="00B561C9"/>
    <w:rsid w:val="00B57377"/>
    <w:rsid w:val="00B633D4"/>
    <w:rsid w:val="00B6731E"/>
    <w:rsid w:val="00B716FA"/>
    <w:rsid w:val="00B81FFD"/>
    <w:rsid w:val="00B85930"/>
    <w:rsid w:val="00B864A6"/>
    <w:rsid w:val="00B9326E"/>
    <w:rsid w:val="00B9385E"/>
    <w:rsid w:val="00B96550"/>
    <w:rsid w:val="00B96E82"/>
    <w:rsid w:val="00BA25CE"/>
    <w:rsid w:val="00BA466E"/>
    <w:rsid w:val="00BA5599"/>
    <w:rsid w:val="00BA5889"/>
    <w:rsid w:val="00BA7180"/>
    <w:rsid w:val="00BB7D46"/>
    <w:rsid w:val="00BC1A7B"/>
    <w:rsid w:val="00BC2939"/>
    <w:rsid w:val="00BC48C2"/>
    <w:rsid w:val="00BD2961"/>
    <w:rsid w:val="00BD3137"/>
    <w:rsid w:val="00BD5F31"/>
    <w:rsid w:val="00BD6ACB"/>
    <w:rsid w:val="00BE1D64"/>
    <w:rsid w:val="00BE4D7A"/>
    <w:rsid w:val="00BE6E51"/>
    <w:rsid w:val="00BF0C3B"/>
    <w:rsid w:val="00BF14DF"/>
    <w:rsid w:val="00BF385B"/>
    <w:rsid w:val="00BF7C2C"/>
    <w:rsid w:val="00C001DC"/>
    <w:rsid w:val="00C12383"/>
    <w:rsid w:val="00C17C9E"/>
    <w:rsid w:val="00C23C09"/>
    <w:rsid w:val="00C26126"/>
    <w:rsid w:val="00C30A0D"/>
    <w:rsid w:val="00C366C9"/>
    <w:rsid w:val="00C37848"/>
    <w:rsid w:val="00C4103A"/>
    <w:rsid w:val="00C43B5A"/>
    <w:rsid w:val="00C46294"/>
    <w:rsid w:val="00C50C0E"/>
    <w:rsid w:val="00C552FB"/>
    <w:rsid w:val="00C637C4"/>
    <w:rsid w:val="00C66B9D"/>
    <w:rsid w:val="00C70C4C"/>
    <w:rsid w:val="00C71A1A"/>
    <w:rsid w:val="00C85435"/>
    <w:rsid w:val="00C854A1"/>
    <w:rsid w:val="00C917D9"/>
    <w:rsid w:val="00C92F59"/>
    <w:rsid w:val="00C94FD4"/>
    <w:rsid w:val="00CB7100"/>
    <w:rsid w:val="00CC0CAE"/>
    <w:rsid w:val="00CC2CA9"/>
    <w:rsid w:val="00CC5B0D"/>
    <w:rsid w:val="00CD2D6F"/>
    <w:rsid w:val="00CD333A"/>
    <w:rsid w:val="00CD47E6"/>
    <w:rsid w:val="00CD502A"/>
    <w:rsid w:val="00CD51E6"/>
    <w:rsid w:val="00CE3E9C"/>
    <w:rsid w:val="00CE49AF"/>
    <w:rsid w:val="00CE7C52"/>
    <w:rsid w:val="00CF347E"/>
    <w:rsid w:val="00CF350E"/>
    <w:rsid w:val="00D0521C"/>
    <w:rsid w:val="00D064B5"/>
    <w:rsid w:val="00D10301"/>
    <w:rsid w:val="00D20781"/>
    <w:rsid w:val="00D210A0"/>
    <w:rsid w:val="00D21150"/>
    <w:rsid w:val="00D22838"/>
    <w:rsid w:val="00D23EB2"/>
    <w:rsid w:val="00D245ED"/>
    <w:rsid w:val="00D32DA5"/>
    <w:rsid w:val="00D34412"/>
    <w:rsid w:val="00D418CC"/>
    <w:rsid w:val="00D4476B"/>
    <w:rsid w:val="00D47328"/>
    <w:rsid w:val="00D50071"/>
    <w:rsid w:val="00D508BC"/>
    <w:rsid w:val="00D51079"/>
    <w:rsid w:val="00D53D58"/>
    <w:rsid w:val="00D542BC"/>
    <w:rsid w:val="00D60FB4"/>
    <w:rsid w:val="00D64512"/>
    <w:rsid w:val="00D653B8"/>
    <w:rsid w:val="00D662F0"/>
    <w:rsid w:val="00D67A23"/>
    <w:rsid w:val="00D67F8F"/>
    <w:rsid w:val="00D73584"/>
    <w:rsid w:val="00D74D04"/>
    <w:rsid w:val="00D77315"/>
    <w:rsid w:val="00D91075"/>
    <w:rsid w:val="00D9330C"/>
    <w:rsid w:val="00D93749"/>
    <w:rsid w:val="00D93F16"/>
    <w:rsid w:val="00DA044D"/>
    <w:rsid w:val="00DA57F3"/>
    <w:rsid w:val="00DB78CA"/>
    <w:rsid w:val="00DB796C"/>
    <w:rsid w:val="00DC175A"/>
    <w:rsid w:val="00DC502F"/>
    <w:rsid w:val="00DD0E7F"/>
    <w:rsid w:val="00DD24A3"/>
    <w:rsid w:val="00DD508D"/>
    <w:rsid w:val="00DE0149"/>
    <w:rsid w:val="00DE53B2"/>
    <w:rsid w:val="00DF0391"/>
    <w:rsid w:val="00DF0C95"/>
    <w:rsid w:val="00DF2C7A"/>
    <w:rsid w:val="00DF5CA3"/>
    <w:rsid w:val="00DF6B52"/>
    <w:rsid w:val="00E049F4"/>
    <w:rsid w:val="00E069B8"/>
    <w:rsid w:val="00E22EA5"/>
    <w:rsid w:val="00E2467D"/>
    <w:rsid w:val="00E26A73"/>
    <w:rsid w:val="00E36F74"/>
    <w:rsid w:val="00E43031"/>
    <w:rsid w:val="00E43335"/>
    <w:rsid w:val="00E43CE5"/>
    <w:rsid w:val="00E44E43"/>
    <w:rsid w:val="00E46BC5"/>
    <w:rsid w:val="00E46ECF"/>
    <w:rsid w:val="00E51C7B"/>
    <w:rsid w:val="00E52C1C"/>
    <w:rsid w:val="00E62383"/>
    <w:rsid w:val="00E638BE"/>
    <w:rsid w:val="00E65CBA"/>
    <w:rsid w:val="00E81A31"/>
    <w:rsid w:val="00E837CE"/>
    <w:rsid w:val="00E844EA"/>
    <w:rsid w:val="00E85080"/>
    <w:rsid w:val="00E85731"/>
    <w:rsid w:val="00E866FD"/>
    <w:rsid w:val="00E924FA"/>
    <w:rsid w:val="00EA4BB8"/>
    <w:rsid w:val="00ED0754"/>
    <w:rsid w:val="00ED190D"/>
    <w:rsid w:val="00ED1E3C"/>
    <w:rsid w:val="00ED2182"/>
    <w:rsid w:val="00ED6F06"/>
    <w:rsid w:val="00EE30C9"/>
    <w:rsid w:val="00EF611D"/>
    <w:rsid w:val="00EF660A"/>
    <w:rsid w:val="00F14ADB"/>
    <w:rsid w:val="00F15BBE"/>
    <w:rsid w:val="00F22345"/>
    <w:rsid w:val="00F23ABE"/>
    <w:rsid w:val="00F409EC"/>
    <w:rsid w:val="00F40E46"/>
    <w:rsid w:val="00F4262D"/>
    <w:rsid w:val="00F44D89"/>
    <w:rsid w:val="00F468D8"/>
    <w:rsid w:val="00F50AA3"/>
    <w:rsid w:val="00F52612"/>
    <w:rsid w:val="00F60C4F"/>
    <w:rsid w:val="00F61E2B"/>
    <w:rsid w:val="00F66134"/>
    <w:rsid w:val="00F6727D"/>
    <w:rsid w:val="00F67765"/>
    <w:rsid w:val="00F826DA"/>
    <w:rsid w:val="00F83F5D"/>
    <w:rsid w:val="00FA2A2E"/>
    <w:rsid w:val="00FB262B"/>
    <w:rsid w:val="00FB2904"/>
    <w:rsid w:val="00FB6274"/>
    <w:rsid w:val="00FC756F"/>
    <w:rsid w:val="00FD083B"/>
    <w:rsid w:val="00FD1630"/>
    <w:rsid w:val="00FD7446"/>
    <w:rsid w:val="00FE1E51"/>
    <w:rsid w:val="00FE239D"/>
    <w:rsid w:val="00FE5EDC"/>
    <w:rsid w:val="00FF1A34"/>
    <w:rsid w:val="00FF3701"/>
    <w:rsid w:val="17A0307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E6B4697"/>
  <w15:chartTrackingRefBased/>
  <w15:docId w15:val="{6632B570-969A-4D1A-BB73-7E9B9904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916A2"/>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916A2"/>
    <w:pPr>
      <w:spacing w:before="100" w:beforeAutospacing="1" w:after="100" w:afterAutospacing="1"/>
    </w:pPr>
  </w:style>
  <w:style w:type="paragraph" w:customStyle="1" w:styleId="ConsNonformat">
    <w:name w:val="ConsNonformat"/>
    <w:rsid w:val="006916A2"/>
    <w:pPr>
      <w:widowControl w:val="0"/>
      <w:autoSpaceDE w:val="0"/>
      <w:autoSpaceDN w:val="0"/>
      <w:adjustRightInd w:val="0"/>
      <w:ind w:right="19772"/>
    </w:pPr>
    <w:rPr>
      <w:rFonts w:ascii="Courier New" w:hAnsi="Courier New" w:cs="Courier New"/>
      <w:lang w:eastAsia="ru-RU"/>
    </w:rPr>
  </w:style>
  <w:style w:type="paragraph" w:styleId="a5">
    <w:name w:val="footer"/>
    <w:basedOn w:val="a0"/>
    <w:rsid w:val="006916A2"/>
    <w:pPr>
      <w:tabs>
        <w:tab w:val="center" w:pos="4677"/>
        <w:tab w:val="right" w:pos="9355"/>
      </w:tabs>
    </w:pPr>
  </w:style>
  <w:style w:type="character" w:styleId="a6">
    <w:name w:val="page number"/>
    <w:basedOn w:val="a1"/>
    <w:rsid w:val="006916A2"/>
  </w:style>
  <w:style w:type="paragraph" w:styleId="a7">
    <w:name w:val="Body Text"/>
    <w:aliases w:val="Знак,Знак Знак Знак, Знак Знак Знак"/>
    <w:basedOn w:val="a0"/>
    <w:link w:val="a8"/>
    <w:rsid w:val="006916A2"/>
    <w:pPr>
      <w:jc w:val="both"/>
    </w:pPr>
  </w:style>
  <w:style w:type="paragraph" w:customStyle="1" w:styleId="ConsPlusNormal">
    <w:name w:val="ConsPlusNormal"/>
    <w:rsid w:val="006916A2"/>
    <w:pPr>
      <w:widowControl w:val="0"/>
      <w:autoSpaceDE w:val="0"/>
      <w:autoSpaceDN w:val="0"/>
      <w:adjustRightInd w:val="0"/>
      <w:ind w:firstLine="720"/>
    </w:pPr>
    <w:rPr>
      <w:rFonts w:ascii="Arial" w:hAnsi="Arial" w:cs="Arial"/>
      <w:sz w:val="18"/>
      <w:szCs w:val="18"/>
      <w:lang w:eastAsia="ru-RU"/>
    </w:rPr>
  </w:style>
  <w:style w:type="paragraph" w:styleId="a9">
    <w:name w:val="List"/>
    <w:basedOn w:val="a0"/>
    <w:rsid w:val="006916A2"/>
    <w:pPr>
      <w:overflowPunct w:val="0"/>
      <w:autoSpaceDE w:val="0"/>
      <w:autoSpaceDN w:val="0"/>
      <w:adjustRightInd w:val="0"/>
      <w:ind w:left="283" w:hanging="283"/>
    </w:pPr>
    <w:rPr>
      <w:sz w:val="20"/>
      <w:szCs w:val="20"/>
    </w:rPr>
  </w:style>
  <w:style w:type="paragraph" w:styleId="aa">
    <w:name w:val="header"/>
    <w:basedOn w:val="a0"/>
    <w:rsid w:val="00F23ABE"/>
    <w:pPr>
      <w:tabs>
        <w:tab w:val="center" w:pos="4677"/>
        <w:tab w:val="right" w:pos="9355"/>
      </w:tabs>
    </w:pPr>
  </w:style>
  <w:style w:type="paragraph" w:styleId="ab">
    <w:name w:val="Document Map"/>
    <w:basedOn w:val="a0"/>
    <w:semiHidden/>
    <w:rsid w:val="00203614"/>
    <w:pPr>
      <w:shd w:val="clear" w:color="auto" w:fill="000080"/>
    </w:pPr>
    <w:rPr>
      <w:rFonts w:ascii="Tahoma" w:hAnsi="Tahoma" w:cs="Tahoma"/>
      <w:sz w:val="20"/>
      <w:szCs w:val="20"/>
    </w:rPr>
  </w:style>
  <w:style w:type="character" w:customStyle="1" w:styleId="a8">
    <w:name w:val="Основной текст Знак"/>
    <w:aliases w:val="Знак Знак,Знак Знак Знак Знак, Знак Знак Знак Знак"/>
    <w:link w:val="a7"/>
    <w:rsid w:val="008B5B08"/>
    <w:rPr>
      <w:sz w:val="24"/>
      <w:szCs w:val="24"/>
      <w:lang w:val="ru-RU" w:eastAsia="ru-RU" w:bidi="ar-SA"/>
    </w:rPr>
  </w:style>
  <w:style w:type="character" w:styleId="ac">
    <w:name w:val="annotation reference"/>
    <w:rsid w:val="002A169F"/>
    <w:rPr>
      <w:sz w:val="16"/>
      <w:szCs w:val="16"/>
    </w:rPr>
  </w:style>
  <w:style w:type="paragraph" w:styleId="ad">
    <w:name w:val="annotation text"/>
    <w:basedOn w:val="a0"/>
    <w:link w:val="ae"/>
    <w:rsid w:val="002A169F"/>
    <w:rPr>
      <w:sz w:val="20"/>
      <w:szCs w:val="20"/>
    </w:rPr>
  </w:style>
  <w:style w:type="character" w:customStyle="1" w:styleId="ae">
    <w:name w:val="Текст примечания Знак"/>
    <w:basedOn w:val="a1"/>
    <w:link w:val="ad"/>
    <w:rsid w:val="002A169F"/>
  </w:style>
  <w:style w:type="paragraph" w:customStyle="1" w:styleId="Style7">
    <w:name w:val="Style7"/>
    <w:basedOn w:val="a0"/>
    <w:uiPriority w:val="99"/>
    <w:rsid w:val="00BA466E"/>
    <w:pPr>
      <w:widowControl w:val="0"/>
      <w:autoSpaceDE w:val="0"/>
      <w:autoSpaceDN w:val="0"/>
      <w:adjustRightInd w:val="0"/>
      <w:spacing w:line="250" w:lineRule="exact"/>
      <w:ind w:firstLine="715"/>
      <w:jc w:val="both"/>
    </w:pPr>
  </w:style>
  <w:style w:type="character" w:styleId="af">
    <w:name w:val="Hyperlink"/>
    <w:uiPriority w:val="99"/>
    <w:unhideWhenUsed/>
    <w:rsid w:val="00CD502A"/>
    <w:rPr>
      <w:color w:val="0000FF"/>
      <w:u w:val="single"/>
    </w:rPr>
  </w:style>
  <w:style w:type="paragraph" w:styleId="af0">
    <w:name w:val="Balloon Text"/>
    <w:basedOn w:val="a0"/>
    <w:link w:val="af1"/>
    <w:rsid w:val="00722AE5"/>
    <w:rPr>
      <w:rFonts w:ascii="Tahoma" w:hAnsi="Tahoma" w:cs="Tahoma"/>
      <w:sz w:val="16"/>
      <w:szCs w:val="16"/>
    </w:rPr>
  </w:style>
  <w:style w:type="character" w:customStyle="1" w:styleId="af1">
    <w:name w:val="Текст выноски Знак"/>
    <w:link w:val="af0"/>
    <w:rsid w:val="00722AE5"/>
    <w:rPr>
      <w:rFonts w:ascii="Tahoma" w:hAnsi="Tahoma" w:cs="Tahoma"/>
      <w:sz w:val="16"/>
      <w:szCs w:val="16"/>
    </w:rPr>
  </w:style>
  <w:style w:type="paragraph" w:styleId="af2">
    <w:name w:val="List Paragraph"/>
    <w:basedOn w:val="a0"/>
    <w:uiPriority w:val="34"/>
    <w:qFormat/>
    <w:rsid w:val="00293000"/>
    <w:pPr>
      <w:ind w:left="720"/>
      <w:contextualSpacing/>
    </w:pPr>
  </w:style>
  <w:style w:type="paragraph" w:styleId="af3">
    <w:name w:val="annotation subject"/>
    <w:basedOn w:val="ad"/>
    <w:next w:val="ad"/>
    <w:link w:val="af4"/>
    <w:rsid w:val="00050C8C"/>
    <w:rPr>
      <w:b/>
      <w:bCs/>
    </w:rPr>
  </w:style>
  <w:style w:type="character" w:customStyle="1" w:styleId="af4">
    <w:name w:val="Тема примечания Знак"/>
    <w:link w:val="af3"/>
    <w:rsid w:val="00050C8C"/>
    <w:rPr>
      <w:b/>
      <w:bCs/>
    </w:rPr>
  </w:style>
  <w:style w:type="paragraph" w:customStyle="1" w:styleId="a">
    <w:name w:val="РАЗДЕЛ"/>
    <w:basedOn w:val="a7"/>
    <w:qFormat/>
    <w:rsid w:val="00362AB1"/>
    <w:pPr>
      <w:numPr>
        <w:numId w:val="25"/>
      </w:numPr>
      <w:spacing w:before="240" w:after="120"/>
      <w:jc w:val="center"/>
      <w:outlineLvl w:val="0"/>
    </w:pPr>
    <w:rPr>
      <w:b/>
      <w:bCs/>
      <w:sz w:val="22"/>
      <w:szCs w:val="22"/>
    </w:rPr>
  </w:style>
  <w:style w:type="paragraph" w:customStyle="1" w:styleId="RUS1">
    <w:name w:val="RUS 1."/>
    <w:basedOn w:val="a7"/>
    <w:qFormat/>
    <w:rsid w:val="00362AB1"/>
    <w:pPr>
      <w:numPr>
        <w:ilvl w:val="1"/>
        <w:numId w:val="25"/>
      </w:numPr>
      <w:spacing w:before="240" w:after="120"/>
      <w:jc w:val="center"/>
      <w:outlineLvl w:val="0"/>
    </w:pPr>
    <w:rPr>
      <w:b/>
      <w:sz w:val="22"/>
      <w:szCs w:val="22"/>
    </w:rPr>
  </w:style>
  <w:style w:type="paragraph" w:customStyle="1" w:styleId="RUS111">
    <w:name w:val="RUS 1.1.1."/>
    <w:basedOn w:val="a7"/>
    <w:link w:val="RUS1110"/>
    <w:qFormat/>
    <w:rsid w:val="00362AB1"/>
    <w:pPr>
      <w:numPr>
        <w:ilvl w:val="3"/>
        <w:numId w:val="25"/>
      </w:numPr>
      <w:spacing w:after="120"/>
    </w:pPr>
    <w:rPr>
      <w:bCs/>
      <w:sz w:val="22"/>
      <w:szCs w:val="22"/>
    </w:rPr>
  </w:style>
  <w:style w:type="paragraph" w:customStyle="1" w:styleId="RUS11">
    <w:name w:val="RUS 1.1."/>
    <w:basedOn w:val="a7"/>
    <w:link w:val="RUS110"/>
    <w:qFormat/>
    <w:rsid w:val="00362AB1"/>
    <w:pPr>
      <w:numPr>
        <w:ilvl w:val="2"/>
        <w:numId w:val="25"/>
      </w:numPr>
      <w:spacing w:after="120"/>
    </w:pPr>
    <w:rPr>
      <w:rFonts w:eastAsia="Calibri"/>
      <w:sz w:val="22"/>
      <w:szCs w:val="22"/>
    </w:rPr>
  </w:style>
  <w:style w:type="character" w:customStyle="1" w:styleId="RUS1110">
    <w:name w:val="RUS 1.1.1. Знак"/>
    <w:link w:val="RUS111"/>
    <w:rsid w:val="00362AB1"/>
    <w:rPr>
      <w:bCs/>
      <w:sz w:val="22"/>
      <w:szCs w:val="22"/>
      <w:lang w:eastAsia="ru-RU"/>
    </w:rPr>
  </w:style>
  <w:style w:type="paragraph" w:customStyle="1" w:styleId="RUS10">
    <w:name w:val="RUS (1)"/>
    <w:basedOn w:val="RUS111"/>
    <w:qFormat/>
    <w:rsid w:val="00362AB1"/>
    <w:pPr>
      <w:numPr>
        <w:ilvl w:val="4"/>
      </w:numPr>
      <w:tabs>
        <w:tab w:val="num" w:pos="360"/>
      </w:tabs>
      <w:ind w:left="1080" w:hanging="1080"/>
    </w:pPr>
    <w:rPr>
      <w:bCs w:val="0"/>
    </w:rPr>
  </w:style>
  <w:style w:type="paragraph" w:customStyle="1" w:styleId="RUSa">
    <w:name w:val="RUS (a)"/>
    <w:basedOn w:val="RUS10"/>
    <w:qFormat/>
    <w:rsid w:val="00362AB1"/>
    <w:pPr>
      <w:numPr>
        <w:ilvl w:val="5"/>
      </w:numPr>
      <w:tabs>
        <w:tab w:val="num" w:pos="360"/>
        <w:tab w:val="left" w:pos="1701"/>
      </w:tabs>
      <w:ind w:left="1701" w:hanging="567"/>
    </w:pPr>
    <w:rPr>
      <w:rFonts w:eastAsia="Calibri"/>
    </w:rPr>
  </w:style>
  <w:style w:type="character" w:customStyle="1" w:styleId="RUS110">
    <w:name w:val="RUS 1.1. Знак"/>
    <w:link w:val="RUS11"/>
    <w:rsid w:val="00C66B9D"/>
    <w:rPr>
      <w:rFonts w:eastAsia="Calibr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51403">
      <w:bodyDiv w:val="1"/>
      <w:marLeft w:val="0"/>
      <w:marRight w:val="0"/>
      <w:marTop w:val="0"/>
      <w:marBottom w:val="0"/>
      <w:divBdr>
        <w:top w:val="none" w:sz="0" w:space="0" w:color="auto"/>
        <w:left w:val="none" w:sz="0" w:space="0" w:color="auto"/>
        <w:bottom w:val="none" w:sz="0" w:space="0" w:color="auto"/>
        <w:right w:val="none" w:sz="0" w:space="0" w:color="auto"/>
      </w:divBdr>
    </w:div>
    <w:div w:id="504785430">
      <w:bodyDiv w:val="1"/>
      <w:marLeft w:val="0"/>
      <w:marRight w:val="0"/>
      <w:marTop w:val="0"/>
      <w:marBottom w:val="0"/>
      <w:divBdr>
        <w:top w:val="none" w:sz="0" w:space="0" w:color="auto"/>
        <w:left w:val="none" w:sz="0" w:space="0" w:color="auto"/>
        <w:bottom w:val="none" w:sz="0" w:space="0" w:color="auto"/>
        <w:right w:val="none" w:sz="0" w:space="0" w:color="auto"/>
      </w:divBdr>
    </w:div>
    <w:div w:id="1510677209">
      <w:bodyDiv w:val="1"/>
      <w:marLeft w:val="0"/>
      <w:marRight w:val="0"/>
      <w:marTop w:val="0"/>
      <w:marBottom w:val="0"/>
      <w:divBdr>
        <w:top w:val="none" w:sz="0" w:space="0" w:color="auto"/>
        <w:left w:val="none" w:sz="0" w:space="0" w:color="auto"/>
        <w:bottom w:val="none" w:sz="0" w:space="0" w:color="auto"/>
        <w:right w:val="none" w:sz="0" w:space="0" w:color="auto"/>
      </w:divBdr>
    </w:div>
    <w:div w:id="1775594337">
      <w:bodyDiv w:val="1"/>
      <w:marLeft w:val="0"/>
      <w:marRight w:val="0"/>
      <w:marTop w:val="0"/>
      <w:marBottom w:val="0"/>
      <w:divBdr>
        <w:top w:val="none" w:sz="0" w:space="0" w:color="auto"/>
        <w:left w:val="none" w:sz="0" w:space="0" w:color="auto"/>
        <w:bottom w:val="none" w:sz="0" w:space="0" w:color="auto"/>
        <w:right w:val="none" w:sz="0" w:space="0" w:color="auto"/>
      </w:divBdr>
    </w:div>
    <w:div w:id="188147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WUTACPQVHE7E-1195615845-10138</_dlc_DocId>
    <_dlc_DocIdUrl xmlns="30e719df-8a88-48c9-b375-63b80a03932c">
      <Url>http://uscportal.ie.corp/customers/_layouts/15/DocIdRedir.aspx?ID=WUTACPQVHE7E-1195615845-10138</Url>
      <Description>WUTACPQVHE7E-1195615845-10138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2F7D3-93A4-4505-84E4-D9D6FE1E348E}">
  <ds:schemaRefs>
    <ds:schemaRef ds:uri="http://schemas.microsoft.com/sharepoint/events"/>
  </ds:schemaRefs>
</ds:datastoreItem>
</file>

<file path=customXml/itemProps2.xml><?xml version="1.0" encoding="utf-8"?>
<ds:datastoreItem xmlns:ds="http://schemas.openxmlformats.org/officeDocument/2006/customXml" ds:itemID="{380F5AA2-43B6-4DB8-8C04-DF0979DB9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76F23D-EB07-420B-8526-CD585DF89781}">
  <ds:schemaRefs>
    <ds:schemaRef ds:uri="http://schemas.microsoft.com/sharepoint/v3/contenttype/forms"/>
  </ds:schemaRefs>
</ds:datastoreItem>
</file>

<file path=customXml/itemProps4.xml><?xml version="1.0" encoding="utf-8"?>
<ds:datastoreItem xmlns:ds="http://schemas.openxmlformats.org/officeDocument/2006/customXml" ds:itemID="{8D7C32FE-F449-46C8-8AB1-3035D610C80C}">
  <ds:schemaRefs>
    <ds:schemaRef ds:uri="http://schemas.microsoft.com/office/2006/metadata/longProperties"/>
  </ds:schemaRefs>
</ds:datastoreItem>
</file>

<file path=customXml/itemProps5.xml><?xml version="1.0" encoding="utf-8"?>
<ds:datastoreItem xmlns:ds="http://schemas.openxmlformats.org/officeDocument/2006/customXml" ds:itemID="{4CEC63AA-3DE8-48EF-B548-2ADA5CD57801}">
  <ds:schemaRefs>
    <ds:schemaRef ds:uri="http://schemas.microsoft.com/office/2006/metadata/properties"/>
    <ds:schemaRef ds:uri="http://schemas.microsoft.com/office/infopath/2007/PartnerControls"/>
    <ds:schemaRef ds:uri="30e719df-8a88-48c9-b375-63b80a03932c"/>
  </ds:schemaRefs>
</ds:datastoreItem>
</file>

<file path=customXml/itemProps6.xml><?xml version="1.0" encoding="utf-8"?>
<ds:datastoreItem xmlns:ds="http://schemas.openxmlformats.org/officeDocument/2006/customXml" ds:itemID="{9EE1707F-A2C1-4E78-BB43-E1D9D4D7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14</Pages>
  <Words>7027</Words>
  <Characters>40057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ДОГОВОР №99-231-П</vt:lpstr>
    </vt:vector>
  </TitlesOfParts>
  <Company>ОАО "Сибирский ЭНТЦ",Иркутский филиал</Company>
  <LinksUpToDate>false</LinksUpToDate>
  <CharactersWithSpaces>46991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№99-231-П</dc:title>
  <dc:subject/>
  <dc:creator>podvarkova</dc:creator>
  <cp:keywords/>
  <dc:description/>
  <cp:lastModifiedBy>Сальманова Мария Валерьевна</cp:lastModifiedBy>
  <cp:revision>302</cp:revision>
  <cp:lastPrinted>2011-10-14T07:34:00Z</cp:lastPrinted>
  <dcterms:created xsi:type="dcterms:W3CDTF">2025-11-17T02:51:00Z</dcterms:created>
  <dcterms:modified xsi:type="dcterms:W3CDTF">2025-12-03T07:11:00Z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WUTACPQVHE7E-1195615845-9212</vt:lpwstr>
  </property>
  <property fmtid="{D5CDD505-2E9C-101B-9397-08002B2CF9AE}" pid="4" name="_dlc_DocIdItemGuid">
    <vt:lpwstr>7ad06921-f25f-44c5-a230-9faf4c8c551b</vt:lpwstr>
  </property>
  <property fmtid="{D5CDD505-2E9C-101B-9397-08002B2CF9AE}" pid="5" name="_dlc_DocIdUrl">
    <vt:lpwstr>http://uscportal.ie.corp/customers/_layouts/15/DocIdRedir.aspx?ID=WUTACPQVHE7E-1195615845-9212, WUTACPQVHE7E-1195615845-9212</vt:lpwstr>
  </property>
  <property fmtid="{D5CDD505-2E9C-101B-9397-08002B2CF9AE}" pid="6" name="ContentTypeId">
    <vt:lpwstr>0x010100D3DB92051BDD354C9150B41F2675E2AA</vt:lpwstr>
  </property>
</Properties>
</file>